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864AC" w14:textId="75124B6D" w:rsidR="00AD10A5" w:rsidRPr="0032606E" w:rsidRDefault="0032606E" w:rsidP="00F65A93">
      <w:pPr>
        <w:pStyle w:val="Heading1"/>
        <w:rPr>
          <w:lang w:val="ro-RO"/>
        </w:rPr>
      </w:pPr>
      <w:r w:rsidRPr="0032606E">
        <w:rPr>
          <w:lang w:val="ro-RO"/>
        </w:rPr>
        <w:t>Tipuri de modele operaționale</w:t>
      </w:r>
      <w:r w:rsidR="00F65A93" w:rsidRPr="0032606E">
        <w:rPr>
          <w:lang w:val="ro-RO"/>
        </w:rPr>
        <w:t xml:space="preserve"> </w:t>
      </w:r>
    </w:p>
    <w:p w14:paraId="16F468B9" w14:textId="471F0DFE" w:rsidR="00CC47EC" w:rsidRPr="0032606E" w:rsidRDefault="0032606E" w:rsidP="0032606E">
      <w:pPr>
        <w:jc w:val="both"/>
        <w:rPr>
          <w:lang w:val="ro-RO"/>
        </w:rPr>
      </w:pPr>
      <w:r w:rsidRPr="0032606E">
        <w:rPr>
          <w:lang w:val="ro-RO"/>
        </w:rPr>
        <w:t>Un model opera</w:t>
      </w:r>
      <w:r>
        <w:rPr>
          <w:lang w:val="ro-RO"/>
        </w:rPr>
        <w:t>ț</w:t>
      </w:r>
      <w:r w:rsidRPr="0032606E">
        <w:rPr>
          <w:lang w:val="ro-RO"/>
        </w:rPr>
        <w:t>ional descrie modul în care o afacere dorește să prospere și să crească. În timp ce o strategie generală descrie direcția</w:t>
      </w:r>
      <w:r>
        <w:rPr>
          <w:lang w:val="ro-RO"/>
        </w:rPr>
        <w:t xml:space="preserve"> întreprinderii</w:t>
      </w:r>
      <w:r w:rsidRPr="0032606E">
        <w:rPr>
          <w:lang w:val="ro-RO"/>
        </w:rPr>
        <w:t xml:space="preserve">, modelul operațional oferă o </w:t>
      </w:r>
      <w:r>
        <w:rPr>
          <w:lang w:val="ro-RO"/>
        </w:rPr>
        <w:t>perspectivă</w:t>
      </w:r>
      <w:r w:rsidRPr="0032606E">
        <w:rPr>
          <w:lang w:val="ro-RO"/>
        </w:rPr>
        <w:t xml:space="preserve"> mai stabilă și mai acționabilă asupra afacerii, facilitând proiectarea bazelor necesare executării strategiei sale. Fiecare </w:t>
      </w:r>
      <w:r>
        <w:rPr>
          <w:lang w:val="ro-RO"/>
        </w:rPr>
        <w:t>întreprindere</w:t>
      </w:r>
      <w:r w:rsidRPr="0032606E">
        <w:rPr>
          <w:lang w:val="ro-RO"/>
        </w:rPr>
        <w:t xml:space="preserve"> ar trebui să se poziționeze </w:t>
      </w:r>
      <w:proofErr w:type="spellStart"/>
      <w:r w:rsidRPr="0032606E">
        <w:rPr>
          <w:lang w:val="ro-RO"/>
        </w:rPr>
        <w:t>într</w:t>
      </w:r>
      <w:proofErr w:type="spellEnd"/>
      <w:r w:rsidRPr="0032606E">
        <w:rPr>
          <w:lang w:val="ro-RO"/>
        </w:rPr>
        <w:t>-unul dintre aceste cadrane pentru a clarifica modul în care intenționează să livreze bunuri și servicii clienților</w:t>
      </w:r>
      <w:r w:rsidR="00625A20" w:rsidRPr="0032606E">
        <w:rPr>
          <w:lang w:val="ro-RO"/>
        </w:rPr>
        <w:t xml:space="preserve">. </w:t>
      </w:r>
    </w:p>
    <w:p w14:paraId="4B76CED4" w14:textId="3BF43003" w:rsidR="00F65A93" w:rsidRPr="0032606E" w:rsidRDefault="0032606E" w:rsidP="00CC47EC">
      <w:pPr>
        <w:pStyle w:val="Heading2"/>
        <w:rPr>
          <w:lang w:val="ro-RO"/>
        </w:rPr>
      </w:pPr>
      <w:r w:rsidRPr="0032606E">
        <w:rPr>
          <w:lang w:val="ro-RO"/>
        </w:rPr>
        <w:t>Coordonare (standardizare scăzută, integrare ridicată)</w:t>
      </w:r>
    </w:p>
    <w:p w14:paraId="69812562" w14:textId="31B5711E" w:rsidR="0032606E" w:rsidRDefault="0032606E" w:rsidP="00F65A93">
      <w:pPr>
        <w:pStyle w:val="ListParagraph"/>
        <w:numPr>
          <w:ilvl w:val="0"/>
          <w:numId w:val="20"/>
        </w:numPr>
        <w:rPr>
          <w:lang w:val="ro-RO"/>
        </w:rPr>
      </w:pPr>
      <w:r w:rsidRPr="0032606E">
        <w:rPr>
          <w:lang w:val="ro-RO"/>
        </w:rPr>
        <w:t xml:space="preserve">Clienți, produse sau furnizori </w:t>
      </w:r>
      <w:r>
        <w:rPr>
          <w:lang w:val="ro-RO"/>
        </w:rPr>
        <w:t>comuni</w:t>
      </w:r>
    </w:p>
    <w:p w14:paraId="2A7C9136" w14:textId="77777777" w:rsidR="0032606E" w:rsidRDefault="0032606E" w:rsidP="00F65A93">
      <w:pPr>
        <w:pStyle w:val="ListParagraph"/>
        <w:numPr>
          <w:ilvl w:val="0"/>
          <w:numId w:val="20"/>
        </w:numPr>
        <w:rPr>
          <w:lang w:val="ro-RO"/>
        </w:rPr>
      </w:pPr>
      <w:r w:rsidRPr="0032606E">
        <w:rPr>
          <w:lang w:val="ro-RO"/>
        </w:rPr>
        <w:t>Impactul asupra altor tranzacții ale unității de afaceri</w:t>
      </w:r>
    </w:p>
    <w:p w14:paraId="0020B85F" w14:textId="630F5F89" w:rsidR="00F65A93" w:rsidRPr="0032606E" w:rsidRDefault="0032606E" w:rsidP="00F65A93">
      <w:pPr>
        <w:pStyle w:val="ListParagraph"/>
        <w:numPr>
          <w:ilvl w:val="0"/>
          <w:numId w:val="20"/>
        </w:numPr>
        <w:rPr>
          <w:lang w:val="ro-RO"/>
        </w:rPr>
      </w:pPr>
      <w:r w:rsidRPr="0032606E">
        <w:rPr>
          <w:lang w:val="ro-RO"/>
        </w:rPr>
        <w:t>Unități sau funcții de afaceri unice din punct de vedere operațional</w:t>
      </w:r>
    </w:p>
    <w:p w14:paraId="24CEBF24" w14:textId="0689C49C" w:rsidR="00F65A93" w:rsidRPr="0032606E" w:rsidRDefault="0032606E" w:rsidP="00F65A93">
      <w:pPr>
        <w:pStyle w:val="ListParagraph"/>
        <w:numPr>
          <w:ilvl w:val="0"/>
          <w:numId w:val="20"/>
        </w:numPr>
        <w:rPr>
          <w:lang w:val="ro-RO"/>
        </w:rPr>
      </w:pPr>
      <w:r w:rsidRPr="0032606E">
        <w:rPr>
          <w:lang w:val="ro-RO"/>
        </w:rPr>
        <w:t xml:space="preserve">Management autonom </w:t>
      </w:r>
      <w:r w:rsidR="00AF237C">
        <w:rPr>
          <w:lang w:val="ro-RO"/>
        </w:rPr>
        <w:t>al</w:t>
      </w:r>
      <w:r w:rsidRPr="0032606E">
        <w:rPr>
          <w:lang w:val="ro-RO"/>
        </w:rPr>
        <w:t xml:space="preserve"> afaceri</w:t>
      </w:r>
      <w:r w:rsidR="00AF237C">
        <w:rPr>
          <w:lang w:val="ro-RO"/>
        </w:rPr>
        <w:t>i</w:t>
      </w:r>
    </w:p>
    <w:p w14:paraId="064710C3" w14:textId="0D7DA0A7" w:rsidR="00F65A93" w:rsidRPr="0032606E" w:rsidRDefault="00CD76B0" w:rsidP="00F65A93">
      <w:pPr>
        <w:pStyle w:val="ListParagraph"/>
        <w:numPr>
          <w:ilvl w:val="0"/>
          <w:numId w:val="20"/>
        </w:numPr>
        <w:rPr>
          <w:lang w:val="ro-RO"/>
        </w:rPr>
      </w:pPr>
      <w:r>
        <w:rPr>
          <w:lang w:val="ro-RO"/>
        </w:rPr>
        <w:t>C</w:t>
      </w:r>
      <w:r w:rsidR="0032606E" w:rsidRPr="0032606E">
        <w:rPr>
          <w:lang w:val="ro-RO"/>
        </w:rPr>
        <w:t>ontrolul unității de afaceri asupra proiectării proceselor de afaceri</w:t>
      </w:r>
    </w:p>
    <w:p w14:paraId="4745AC1C" w14:textId="77777777" w:rsidR="00CD76B0" w:rsidRDefault="00CD76B0" w:rsidP="00F65A93">
      <w:pPr>
        <w:pStyle w:val="ListParagraph"/>
        <w:numPr>
          <w:ilvl w:val="0"/>
          <w:numId w:val="20"/>
        </w:numPr>
        <w:rPr>
          <w:lang w:val="ro-RO"/>
        </w:rPr>
      </w:pPr>
      <w:r w:rsidRPr="00CD76B0">
        <w:rPr>
          <w:lang w:val="ro-RO"/>
        </w:rPr>
        <w:t>Partajarea datelor despre clienți, furnizori sau produse</w:t>
      </w:r>
    </w:p>
    <w:p w14:paraId="1A21E1CF" w14:textId="31267B1F" w:rsidR="00F65A93" w:rsidRPr="0032606E" w:rsidRDefault="00CD76B0" w:rsidP="00F65A93">
      <w:pPr>
        <w:pStyle w:val="ListParagraph"/>
        <w:numPr>
          <w:ilvl w:val="0"/>
          <w:numId w:val="20"/>
        </w:numPr>
        <w:rPr>
          <w:lang w:val="ro-RO"/>
        </w:rPr>
      </w:pPr>
      <w:r w:rsidRPr="00CD76B0">
        <w:rPr>
          <w:lang w:val="ro-RO"/>
        </w:rPr>
        <w:t>Proce</w:t>
      </w:r>
      <w:r w:rsidR="00AF237C">
        <w:rPr>
          <w:lang w:val="ro-RO"/>
        </w:rPr>
        <w:t>duri</w:t>
      </w:r>
      <w:r w:rsidRPr="00CD76B0">
        <w:rPr>
          <w:lang w:val="ro-RO"/>
        </w:rPr>
        <w:t xml:space="preserve"> de consens pentru proiectarea serviciilor de infrastructură IT: decizii privind aplicațiile IT luate în unitățile de afaceri</w:t>
      </w:r>
    </w:p>
    <w:p w14:paraId="7FBFEEBD" w14:textId="4C09A552" w:rsidR="00F65A93" w:rsidRPr="0032606E" w:rsidRDefault="0032606E" w:rsidP="00CC47EC">
      <w:pPr>
        <w:pStyle w:val="Heading2"/>
        <w:rPr>
          <w:lang w:val="ro-RO"/>
        </w:rPr>
      </w:pPr>
      <w:r w:rsidRPr="0032606E">
        <w:rPr>
          <w:lang w:val="ro-RO"/>
        </w:rPr>
        <w:t>Unificare (standardizare ridicată, integrare ridicată</w:t>
      </w:r>
      <w:r w:rsidR="00141641" w:rsidRPr="0032606E">
        <w:rPr>
          <w:lang w:val="ro-RO"/>
        </w:rPr>
        <w:t>)</w:t>
      </w:r>
    </w:p>
    <w:p w14:paraId="663DB4A6" w14:textId="77777777" w:rsidR="0032606E" w:rsidRDefault="0032606E" w:rsidP="00F65A93">
      <w:pPr>
        <w:pStyle w:val="ListParagraph"/>
        <w:numPr>
          <w:ilvl w:val="0"/>
          <w:numId w:val="21"/>
        </w:numPr>
        <w:rPr>
          <w:lang w:val="ro-RO"/>
        </w:rPr>
      </w:pPr>
      <w:r w:rsidRPr="0032606E">
        <w:rPr>
          <w:lang w:val="ro-RO"/>
        </w:rPr>
        <w:t>Clienții și furnizorii pot fi locali sau globali</w:t>
      </w:r>
    </w:p>
    <w:p w14:paraId="4BA07DE0" w14:textId="4AA25747" w:rsidR="0032606E" w:rsidRDefault="0032606E" w:rsidP="00F65A93">
      <w:pPr>
        <w:pStyle w:val="ListParagraph"/>
        <w:numPr>
          <w:ilvl w:val="0"/>
          <w:numId w:val="21"/>
        </w:numPr>
        <w:rPr>
          <w:lang w:val="ro-RO"/>
        </w:rPr>
      </w:pPr>
      <w:r w:rsidRPr="0032606E">
        <w:rPr>
          <w:lang w:val="ro-RO"/>
        </w:rPr>
        <w:t>Procese de afaceri integrate la nivel global, adesea cu sprijinul sistemelor de întreprinder</w:t>
      </w:r>
      <w:r w:rsidR="00AF237C">
        <w:rPr>
          <w:lang w:val="ro-RO"/>
        </w:rPr>
        <w:t>i</w:t>
      </w:r>
    </w:p>
    <w:p w14:paraId="3C8059CF" w14:textId="302B4201" w:rsidR="0032606E" w:rsidRDefault="0032606E" w:rsidP="00F65A93">
      <w:pPr>
        <w:pStyle w:val="ListParagraph"/>
        <w:numPr>
          <w:ilvl w:val="0"/>
          <w:numId w:val="21"/>
        </w:numPr>
        <w:rPr>
          <w:lang w:val="ro-RO"/>
        </w:rPr>
      </w:pPr>
      <w:r w:rsidRPr="0032606E">
        <w:rPr>
          <w:lang w:val="ro-RO"/>
        </w:rPr>
        <w:t xml:space="preserve">Unități </w:t>
      </w:r>
      <w:r>
        <w:rPr>
          <w:lang w:val="ro-RO"/>
        </w:rPr>
        <w:t xml:space="preserve">de afaceri </w:t>
      </w:r>
      <w:r w:rsidRPr="0032606E">
        <w:rPr>
          <w:lang w:val="ro-RO"/>
        </w:rPr>
        <w:t>cu operațiuni similare sau suprapuse</w:t>
      </w:r>
    </w:p>
    <w:p w14:paraId="2A64A4A4" w14:textId="77777777" w:rsidR="0032606E" w:rsidRDefault="0032606E" w:rsidP="00F65A93">
      <w:pPr>
        <w:pStyle w:val="ListParagraph"/>
        <w:numPr>
          <w:ilvl w:val="0"/>
          <w:numId w:val="21"/>
        </w:numPr>
        <w:rPr>
          <w:lang w:val="ro-RO"/>
        </w:rPr>
      </w:pPr>
      <w:r w:rsidRPr="0032606E">
        <w:rPr>
          <w:lang w:val="ro-RO"/>
        </w:rPr>
        <w:t xml:space="preserve">Management centralizat aplicând deseori </w:t>
      </w:r>
      <w:proofErr w:type="spellStart"/>
      <w:r w:rsidRPr="0032606E">
        <w:rPr>
          <w:lang w:val="ro-RO"/>
        </w:rPr>
        <w:t>matrici</w:t>
      </w:r>
      <w:proofErr w:type="spellEnd"/>
      <w:r w:rsidRPr="0032606E">
        <w:rPr>
          <w:lang w:val="ro-RO"/>
        </w:rPr>
        <w:t xml:space="preserve"> de funcții, procese sau unități de afaceri</w:t>
      </w:r>
    </w:p>
    <w:p w14:paraId="5EBFD741" w14:textId="5D733EEA" w:rsidR="00CC47EC" w:rsidRPr="0032606E" w:rsidRDefault="0032606E" w:rsidP="00F65A93">
      <w:pPr>
        <w:pStyle w:val="ListParagraph"/>
        <w:numPr>
          <w:ilvl w:val="0"/>
          <w:numId w:val="21"/>
        </w:numPr>
        <w:rPr>
          <w:lang w:val="ro-RO"/>
        </w:rPr>
      </w:pPr>
      <w:r>
        <w:rPr>
          <w:lang w:val="ro-RO"/>
        </w:rPr>
        <w:t>Deținătorii</w:t>
      </w:r>
      <w:r w:rsidRPr="0032606E">
        <w:rPr>
          <w:lang w:val="ro-RO"/>
        </w:rPr>
        <w:t xml:space="preserve"> de proces </w:t>
      </w:r>
      <w:r w:rsidR="00AF237C">
        <w:rPr>
          <w:lang w:val="ro-RO"/>
        </w:rPr>
        <w:t>de</w:t>
      </w:r>
      <w:r w:rsidRPr="0032606E">
        <w:rPr>
          <w:lang w:val="ro-RO"/>
        </w:rPr>
        <w:t xml:space="preserve"> nivel înalt proiectează procese standardizate</w:t>
      </w:r>
    </w:p>
    <w:p w14:paraId="48B3ED09" w14:textId="3774D0B9" w:rsidR="0032606E" w:rsidRDefault="0032606E" w:rsidP="00F65A93">
      <w:pPr>
        <w:pStyle w:val="ListParagraph"/>
        <w:numPr>
          <w:ilvl w:val="0"/>
          <w:numId w:val="21"/>
        </w:numPr>
        <w:rPr>
          <w:lang w:val="ro-RO"/>
        </w:rPr>
      </w:pPr>
      <w:r w:rsidRPr="0032606E">
        <w:rPr>
          <w:lang w:val="ro-RO"/>
        </w:rPr>
        <w:t>Baz</w:t>
      </w:r>
      <w:r w:rsidR="00AF237C">
        <w:rPr>
          <w:lang w:val="ro-RO"/>
        </w:rPr>
        <w:t>ă</w:t>
      </w:r>
      <w:r w:rsidRPr="0032606E">
        <w:rPr>
          <w:lang w:val="ro-RO"/>
        </w:rPr>
        <w:t xml:space="preserve"> de date mandatată central</w:t>
      </w:r>
      <w:r w:rsidR="00984BED">
        <w:rPr>
          <w:lang w:val="ro-RO"/>
        </w:rPr>
        <w:t>izat</w:t>
      </w:r>
    </w:p>
    <w:p w14:paraId="592BC84A" w14:textId="01877D86" w:rsidR="00CC47EC" w:rsidRPr="0032606E" w:rsidRDefault="0032606E" w:rsidP="00F65A93">
      <w:pPr>
        <w:pStyle w:val="ListParagraph"/>
        <w:numPr>
          <w:ilvl w:val="0"/>
          <w:numId w:val="21"/>
        </w:numPr>
        <w:rPr>
          <w:lang w:val="ro-RO"/>
        </w:rPr>
      </w:pPr>
      <w:r w:rsidRPr="0032606E">
        <w:rPr>
          <w:lang w:val="ro-RO"/>
        </w:rPr>
        <w:t xml:space="preserve">Deciziile IT </w:t>
      </w:r>
      <w:r w:rsidR="00AF237C">
        <w:rPr>
          <w:lang w:val="ro-RO"/>
        </w:rPr>
        <w:t xml:space="preserve">adoptate </w:t>
      </w:r>
      <w:r w:rsidRPr="0032606E">
        <w:rPr>
          <w:lang w:val="ro-RO"/>
        </w:rPr>
        <w:t>central</w:t>
      </w:r>
      <w:r>
        <w:rPr>
          <w:lang w:val="ro-RO"/>
        </w:rPr>
        <w:t>izat</w:t>
      </w:r>
    </w:p>
    <w:p w14:paraId="2A87B4DA" w14:textId="290D2A6D" w:rsidR="00CC47EC" w:rsidRPr="0032606E" w:rsidRDefault="0032606E" w:rsidP="00CC47EC">
      <w:pPr>
        <w:pStyle w:val="Heading2"/>
        <w:rPr>
          <w:lang w:val="ro-RO"/>
        </w:rPr>
      </w:pPr>
      <w:r w:rsidRPr="0032606E">
        <w:rPr>
          <w:lang w:val="ro-RO"/>
        </w:rPr>
        <w:t>Diversificare (standardizare redusă, integrare redusă</w:t>
      </w:r>
      <w:r w:rsidR="00141641" w:rsidRPr="0032606E">
        <w:rPr>
          <w:lang w:val="ro-RO"/>
        </w:rPr>
        <w:t>)</w:t>
      </w:r>
    </w:p>
    <w:p w14:paraId="764F92AC" w14:textId="50A14B8B" w:rsidR="00CC47EC" w:rsidRPr="0032606E" w:rsidRDefault="0032606E" w:rsidP="00CC47EC">
      <w:pPr>
        <w:pStyle w:val="ListParagraph"/>
        <w:numPr>
          <w:ilvl w:val="0"/>
          <w:numId w:val="22"/>
        </w:numPr>
        <w:rPr>
          <w:lang w:val="ro-RO"/>
        </w:rPr>
      </w:pPr>
      <w:r>
        <w:rPr>
          <w:lang w:val="ro-RO"/>
        </w:rPr>
        <w:t>Puțini</w:t>
      </w:r>
      <w:r w:rsidR="00CC47EC" w:rsidRPr="0032606E">
        <w:rPr>
          <w:lang w:val="ro-RO"/>
        </w:rPr>
        <w:t xml:space="preserve">, </w:t>
      </w:r>
      <w:r>
        <w:rPr>
          <w:lang w:val="ro-RO"/>
        </w:rPr>
        <w:t>dacă există</w:t>
      </w:r>
      <w:r w:rsidR="00CC47EC" w:rsidRPr="0032606E">
        <w:rPr>
          <w:lang w:val="ro-RO"/>
        </w:rPr>
        <w:t xml:space="preserve">, </w:t>
      </w:r>
      <w:r>
        <w:rPr>
          <w:lang w:val="ro-RO"/>
        </w:rPr>
        <w:t>clienți sau furnizori comuni</w:t>
      </w:r>
    </w:p>
    <w:p w14:paraId="7BD9862A" w14:textId="77777777" w:rsidR="0032606E" w:rsidRDefault="0032606E" w:rsidP="00CC47EC">
      <w:pPr>
        <w:pStyle w:val="ListParagraph"/>
        <w:numPr>
          <w:ilvl w:val="0"/>
          <w:numId w:val="22"/>
        </w:numPr>
        <w:rPr>
          <w:lang w:val="ro-RO"/>
        </w:rPr>
      </w:pPr>
      <w:r w:rsidRPr="0032606E">
        <w:rPr>
          <w:lang w:val="ro-RO"/>
        </w:rPr>
        <w:t>Tranzacții independente</w:t>
      </w:r>
    </w:p>
    <w:p w14:paraId="4049FFE0" w14:textId="77777777" w:rsidR="0032606E" w:rsidRDefault="0032606E" w:rsidP="00CC47EC">
      <w:pPr>
        <w:pStyle w:val="ListParagraph"/>
        <w:numPr>
          <w:ilvl w:val="0"/>
          <w:numId w:val="22"/>
        </w:numPr>
        <w:rPr>
          <w:lang w:val="ro-RO"/>
        </w:rPr>
      </w:pPr>
      <w:r w:rsidRPr="0032606E">
        <w:rPr>
          <w:lang w:val="ro-RO"/>
        </w:rPr>
        <w:t>Unități de afaceri unice din punct de vedere operațional</w:t>
      </w:r>
    </w:p>
    <w:p w14:paraId="0FA8CD89" w14:textId="6EBED0E2" w:rsidR="0032606E" w:rsidRDefault="0032606E" w:rsidP="00CC47EC">
      <w:pPr>
        <w:pStyle w:val="ListParagraph"/>
        <w:numPr>
          <w:ilvl w:val="0"/>
          <w:numId w:val="22"/>
        </w:numPr>
        <w:rPr>
          <w:lang w:val="ro-RO"/>
        </w:rPr>
      </w:pPr>
      <w:r w:rsidRPr="0032606E">
        <w:rPr>
          <w:lang w:val="ro-RO"/>
        </w:rPr>
        <w:t xml:space="preserve">Management autonom </w:t>
      </w:r>
      <w:r w:rsidR="00AF237C">
        <w:rPr>
          <w:lang w:val="ro-RO"/>
        </w:rPr>
        <w:t xml:space="preserve">al </w:t>
      </w:r>
      <w:r w:rsidRPr="0032606E">
        <w:rPr>
          <w:lang w:val="ro-RO"/>
        </w:rPr>
        <w:t>afaceri</w:t>
      </w:r>
      <w:r w:rsidR="00AF237C">
        <w:rPr>
          <w:lang w:val="ro-RO"/>
        </w:rPr>
        <w:t>i</w:t>
      </w:r>
    </w:p>
    <w:p w14:paraId="16B2F746" w14:textId="77777777" w:rsidR="0032606E" w:rsidRDefault="0032606E" w:rsidP="00CC47EC">
      <w:pPr>
        <w:pStyle w:val="ListParagraph"/>
        <w:numPr>
          <w:ilvl w:val="0"/>
          <w:numId w:val="22"/>
        </w:numPr>
        <w:rPr>
          <w:lang w:val="ro-RO"/>
        </w:rPr>
      </w:pPr>
      <w:r w:rsidRPr="0032606E">
        <w:rPr>
          <w:lang w:val="ro-RO"/>
        </w:rPr>
        <w:t>Controlul unității de afaceri asupra proiectării proceselor de afaceri</w:t>
      </w:r>
    </w:p>
    <w:p w14:paraId="1BD022D8" w14:textId="19DF4342" w:rsidR="0032606E" w:rsidRDefault="0032606E" w:rsidP="00CC47EC">
      <w:pPr>
        <w:pStyle w:val="ListParagraph"/>
        <w:numPr>
          <w:ilvl w:val="0"/>
          <w:numId w:val="22"/>
        </w:numPr>
        <w:rPr>
          <w:lang w:val="ro-RO"/>
        </w:rPr>
      </w:pPr>
      <w:r w:rsidRPr="0032606E">
        <w:rPr>
          <w:lang w:val="ro-RO"/>
        </w:rPr>
        <w:t xml:space="preserve">Puține standarde </w:t>
      </w:r>
      <w:r w:rsidR="00AF237C">
        <w:rPr>
          <w:lang w:val="ro-RO"/>
        </w:rPr>
        <w:t xml:space="preserve">a </w:t>
      </w:r>
      <w:r w:rsidRPr="0032606E">
        <w:rPr>
          <w:lang w:val="ro-RO"/>
        </w:rPr>
        <w:t>date</w:t>
      </w:r>
      <w:r w:rsidR="00AF237C">
        <w:rPr>
          <w:lang w:val="ro-RO"/>
        </w:rPr>
        <w:t>lor</w:t>
      </w:r>
      <w:r w:rsidRPr="0032606E">
        <w:rPr>
          <w:lang w:val="ro-RO"/>
        </w:rPr>
        <w:t xml:space="preserve"> între unitățile de afaceri</w:t>
      </w:r>
    </w:p>
    <w:p w14:paraId="012FCBB6" w14:textId="78660AF2" w:rsidR="00CC47EC" w:rsidRPr="0032606E" w:rsidRDefault="0032606E" w:rsidP="00CC47EC">
      <w:pPr>
        <w:pStyle w:val="ListParagraph"/>
        <w:numPr>
          <w:ilvl w:val="0"/>
          <w:numId w:val="22"/>
        </w:numPr>
        <w:rPr>
          <w:lang w:val="ro-RO"/>
        </w:rPr>
      </w:pPr>
      <w:r w:rsidRPr="0032606E">
        <w:rPr>
          <w:lang w:val="ro-RO"/>
        </w:rPr>
        <w:t xml:space="preserve">Majoritatea deciziilor IT </w:t>
      </w:r>
      <w:r w:rsidR="00AF237C">
        <w:rPr>
          <w:lang w:val="ro-RO"/>
        </w:rPr>
        <w:t>adoptate</w:t>
      </w:r>
      <w:r w:rsidRPr="0032606E">
        <w:rPr>
          <w:lang w:val="ro-RO"/>
        </w:rPr>
        <w:t xml:space="preserve"> în cadrul unităților de afaceri</w:t>
      </w:r>
    </w:p>
    <w:p w14:paraId="6C5005B7" w14:textId="3FEB1E51" w:rsidR="00CC47EC" w:rsidRPr="0032606E" w:rsidRDefault="00CD76B0" w:rsidP="00CC47EC">
      <w:pPr>
        <w:pStyle w:val="Heading2"/>
        <w:rPr>
          <w:lang w:val="ro-RO"/>
        </w:rPr>
      </w:pPr>
      <w:r w:rsidRPr="00CD76B0">
        <w:rPr>
          <w:lang w:val="ro-RO"/>
        </w:rPr>
        <w:t>Replicare (standardizare ridicată, integrare redusă</w:t>
      </w:r>
      <w:r w:rsidR="00141641" w:rsidRPr="0032606E">
        <w:rPr>
          <w:lang w:val="ro-RO"/>
        </w:rPr>
        <w:t>)</w:t>
      </w:r>
    </w:p>
    <w:p w14:paraId="166E3CFA" w14:textId="77777777" w:rsidR="00CD76B0" w:rsidRPr="0032606E" w:rsidRDefault="00CD76B0" w:rsidP="00CD76B0">
      <w:pPr>
        <w:pStyle w:val="ListParagraph"/>
        <w:numPr>
          <w:ilvl w:val="0"/>
          <w:numId w:val="23"/>
        </w:numPr>
        <w:rPr>
          <w:lang w:val="ro-RO"/>
        </w:rPr>
      </w:pPr>
      <w:r>
        <w:rPr>
          <w:lang w:val="ro-RO"/>
        </w:rPr>
        <w:t>Puțini</w:t>
      </w:r>
      <w:r w:rsidRPr="0032606E">
        <w:rPr>
          <w:lang w:val="ro-RO"/>
        </w:rPr>
        <w:t xml:space="preserve">, </w:t>
      </w:r>
      <w:r>
        <w:rPr>
          <w:lang w:val="ro-RO"/>
        </w:rPr>
        <w:t>dacă există</w:t>
      </w:r>
      <w:r w:rsidRPr="0032606E">
        <w:rPr>
          <w:lang w:val="ro-RO"/>
        </w:rPr>
        <w:t xml:space="preserve">, </w:t>
      </w:r>
      <w:r>
        <w:rPr>
          <w:lang w:val="ro-RO"/>
        </w:rPr>
        <w:t>clienți sau furnizori comuni</w:t>
      </w:r>
    </w:p>
    <w:p w14:paraId="5778C0D2" w14:textId="77777777" w:rsidR="00CD76B0" w:rsidRDefault="00CD76B0" w:rsidP="00CC47EC">
      <w:pPr>
        <w:pStyle w:val="ListParagraph"/>
        <w:numPr>
          <w:ilvl w:val="0"/>
          <w:numId w:val="23"/>
        </w:numPr>
        <w:rPr>
          <w:lang w:val="ro-RO"/>
        </w:rPr>
      </w:pPr>
      <w:r w:rsidRPr="00CD76B0">
        <w:rPr>
          <w:lang w:val="ro-RO"/>
        </w:rPr>
        <w:t>Tranzacții independente agregate la un nivel ridicat</w:t>
      </w:r>
    </w:p>
    <w:p w14:paraId="43487696" w14:textId="77777777" w:rsidR="00CD76B0" w:rsidRDefault="00CD76B0" w:rsidP="00CC47EC">
      <w:pPr>
        <w:pStyle w:val="ListParagraph"/>
        <w:numPr>
          <w:ilvl w:val="0"/>
          <w:numId w:val="23"/>
        </w:numPr>
        <w:rPr>
          <w:lang w:val="ro-RO"/>
        </w:rPr>
      </w:pPr>
      <w:r w:rsidRPr="00CD76B0">
        <w:rPr>
          <w:lang w:val="ro-RO"/>
        </w:rPr>
        <w:t>Unități de afaceri similare din punct de vedere operațional</w:t>
      </w:r>
    </w:p>
    <w:p w14:paraId="6582D4A5" w14:textId="77777777" w:rsidR="00CD76B0" w:rsidRDefault="00CD76B0" w:rsidP="00CC47EC">
      <w:pPr>
        <w:pStyle w:val="ListParagraph"/>
        <w:numPr>
          <w:ilvl w:val="0"/>
          <w:numId w:val="23"/>
        </w:numPr>
        <w:rPr>
          <w:lang w:val="ro-RO"/>
        </w:rPr>
      </w:pPr>
      <w:r w:rsidRPr="00CD76B0">
        <w:rPr>
          <w:lang w:val="ro-RO"/>
        </w:rPr>
        <w:t>Lideri autonomi ai unităților de afaceri cu discreție limitată asupra proceselor</w:t>
      </w:r>
    </w:p>
    <w:p w14:paraId="1D6A557B" w14:textId="77777777" w:rsidR="00CD76B0" w:rsidRDefault="00CD76B0" w:rsidP="00CC47EC">
      <w:pPr>
        <w:pStyle w:val="ListParagraph"/>
        <w:numPr>
          <w:ilvl w:val="0"/>
          <w:numId w:val="23"/>
        </w:numPr>
        <w:rPr>
          <w:lang w:val="ro-RO"/>
        </w:rPr>
      </w:pPr>
      <w:r w:rsidRPr="00CD76B0">
        <w:rPr>
          <w:lang w:val="ro-RO"/>
        </w:rPr>
        <w:t>Control centralizat (sau federal) asupra proiectării proceselor de afaceri</w:t>
      </w:r>
    </w:p>
    <w:p w14:paraId="31FE8F0A" w14:textId="77777777" w:rsidR="00CD76B0" w:rsidRDefault="00CD76B0" w:rsidP="00CC47EC">
      <w:pPr>
        <w:pStyle w:val="ListParagraph"/>
        <w:numPr>
          <w:ilvl w:val="0"/>
          <w:numId w:val="23"/>
        </w:numPr>
        <w:rPr>
          <w:lang w:val="ro-RO"/>
        </w:rPr>
      </w:pPr>
      <w:r w:rsidRPr="00CD76B0">
        <w:rPr>
          <w:lang w:val="ro-RO"/>
        </w:rPr>
        <w:t>Definiții de date standardizate, dar date deținute local, cu o anumită agregare la nivelul corporației</w:t>
      </w:r>
    </w:p>
    <w:p w14:paraId="120667E2" w14:textId="507A1141" w:rsidR="00CC47EC" w:rsidRPr="0032606E" w:rsidRDefault="00CD76B0" w:rsidP="00CD76B0">
      <w:pPr>
        <w:pStyle w:val="ListParagraph"/>
        <w:numPr>
          <w:ilvl w:val="0"/>
          <w:numId w:val="23"/>
        </w:numPr>
        <w:rPr>
          <w:lang w:val="ro-RO"/>
        </w:rPr>
      </w:pPr>
      <w:r w:rsidRPr="00CD76B0">
        <w:rPr>
          <w:lang w:val="ro-RO"/>
        </w:rPr>
        <w:t xml:space="preserve">Servicii IT mandatate </w:t>
      </w:r>
      <w:bookmarkStart w:id="0" w:name="_GoBack"/>
      <w:r w:rsidRPr="00CD76B0">
        <w:rPr>
          <w:lang w:val="ro-RO"/>
        </w:rPr>
        <w:t>central</w:t>
      </w:r>
      <w:bookmarkEnd w:id="0"/>
      <w:r w:rsidR="00984BED">
        <w:rPr>
          <w:lang w:val="ro-RO"/>
        </w:rPr>
        <w:t>izat</w:t>
      </w:r>
    </w:p>
    <w:sectPr w:rsidR="00CC47EC" w:rsidRPr="0032606E" w:rsidSect="00B27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45696" w14:textId="77777777" w:rsidR="00C1030B" w:rsidRDefault="00C1030B" w:rsidP="00F14EE3">
      <w:pPr>
        <w:spacing w:after="0" w:line="240" w:lineRule="auto"/>
      </w:pPr>
      <w:r>
        <w:separator/>
      </w:r>
    </w:p>
  </w:endnote>
  <w:endnote w:type="continuationSeparator" w:id="0">
    <w:p w14:paraId="6C0D3423" w14:textId="77777777" w:rsidR="00C1030B" w:rsidRDefault="00C1030B" w:rsidP="00F14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I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70715" w14:textId="77777777" w:rsidR="00C1030B" w:rsidRDefault="00C1030B" w:rsidP="00F14EE3">
      <w:pPr>
        <w:spacing w:after="0" w:line="240" w:lineRule="auto"/>
      </w:pPr>
      <w:r>
        <w:separator/>
      </w:r>
    </w:p>
  </w:footnote>
  <w:footnote w:type="continuationSeparator" w:id="0">
    <w:p w14:paraId="35D416F0" w14:textId="77777777" w:rsidR="00C1030B" w:rsidRDefault="00C1030B" w:rsidP="00F14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30427"/>
    <w:multiLevelType w:val="hybridMultilevel"/>
    <w:tmpl w:val="DC8EE8EA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21A93"/>
    <w:multiLevelType w:val="hybridMultilevel"/>
    <w:tmpl w:val="57EA0B02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A7670"/>
    <w:multiLevelType w:val="hybridMultilevel"/>
    <w:tmpl w:val="024EA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741C35"/>
    <w:multiLevelType w:val="hybridMultilevel"/>
    <w:tmpl w:val="3DF2B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A2924"/>
    <w:multiLevelType w:val="hybridMultilevel"/>
    <w:tmpl w:val="15385454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B77EF"/>
    <w:multiLevelType w:val="hybridMultilevel"/>
    <w:tmpl w:val="C9BA59BE"/>
    <w:lvl w:ilvl="0" w:tplc="D8AA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1C01B3"/>
    <w:multiLevelType w:val="hybridMultilevel"/>
    <w:tmpl w:val="D1D09700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87F5D"/>
    <w:multiLevelType w:val="singleLevel"/>
    <w:tmpl w:val="D334087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8" w15:restartNumberingAfterBreak="0">
    <w:nsid w:val="2C9A517E"/>
    <w:multiLevelType w:val="hybridMultilevel"/>
    <w:tmpl w:val="3A6A46C8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3775E"/>
    <w:multiLevelType w:val="hybridMultilevel"/>
    <w:tmpl w:val="3926D002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558F9"/>
    <w:multiLevelType w:val="hybridMultilevel"/>
    <w:tmpl w:val="174C2FA4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B5FCE"/>
    <w:multiLevelType w:val="hybridMultilevel"/>
    <w:tmpl w:val="5194F7FC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375D1"/>
    <w:multiLevelType w:val="hybridMultilevel"/>
    <w:tmpl w:val="6D467596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325BC"/>
    <w:multiLevelType w:val="hybridMultilevel"/>
    <w:tmpl w:val="CD5AA7C4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25B9B"/>
    <w:multiLevelType w:val="singleLevel"/>
    <w:tmpl w:val="B0C4DEF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5" w15:restartNumberingAfterBreak="0">
    <w:nsid w:val="47F00E3C"/>
    <w:multiLevelType w:val="hybridMultilevel"/>
    <w:tmpl w:val="72D4CCEC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D2B64"/>
    <w:multiLevelType w:val="singleLevel"/>
    <w:tmpl w:val="F60E151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7" w15:restartNumberingAfterBreak="0">
    <w:nsid w:val="52CB6BCA"/>
    <w:multiLevelType w:val="singleLevel"/>
    <w:tmpl w:val="D8AA9E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</w:abstractNum>
  <w:abstractNum w:abstractNumId="18" w15:restartNumberingAfterBreak="0">
    <w:nsid w:val="578674C8"/>
    <w:multiLevelType w:val="hybridMultilevel"/>
    <w:tmpl w:val="E3D85A84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109E0"/>
    <w:multiLevelType w:val="hybridMultilevel"/>
    <w:tmpl w:val="F808F160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10DE7"/>
    <w:multiLevelType w:val="singleLevel"/>
    <w:tmpl w:val="CB867FC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1" w15:restartNumberingAfterBreak="0">
    <w:nsid w:val="75980F3D"/>
    <w:multiLevelType w:val="singleLevel"/>
    <w:tmpl w:val="091E1256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2" w15:restartNumberingAfterBreak="0">
    <w:nsid w:val="7B2D3298"/>
    <w:multiLevelType w:val="hybridMultilevel"/>
    <w:tmpl w:val="3EF46D22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5"/>
  </w:num>
  <w:num w:numId="4">
    <w:abstractNumId w:val="15"/>
  </w:num>
  <w:num w:numId="5">
    <w:abstractNumId w:val="19"/>
  </w:num>
  <w:num w:numId="6">
    <w:abstractNumId w:val="7"/>
  </w:num>
  <w:num w:numId="7">
    <w:abstractNumId w:val="2"/>
  </w:num>
  <w:num w:numId="8">
    <w:abstractNumId w:val="18"/>
  </w:num>
  <w:num w:numId="9">
    <w:abstractNumId w:val="1"/>
  </w:num>
  <w:num w:numId="10">
    <w:abstractNumId w:val="13"/>
  </w:num>
  <w:num w:numId="11">
    <w:abstractNumId w:val="16"/>
  </w:num>
  <w:num w:numId="12">
    <w:abstractNumId w:val="0"/>
  </w:num>
  <w:num w:numId="13">
    <w:abstractNumId w:val="21"/>
  </w:num>
  <w:num w:numId="14">
    <w:abstractNumId w:val="22"/>
  </w:num>
  <w:num w:numId="15">
    <w:abstractNumId w:val="10"/>
  </w:num>
  <w:num w:numId="16">
    <w:abstractNumId w:val="8"/>
  </w:num>
  <w:num w:numId="17">
    <w:abstractNumId w:val="14"/>
  </w:num>
  <w:num w:numId="18">
    <w:abstractNumId w:val="4"/>
  </w:num>
  <w:num w:numId="19">
    <w:abstractNumId w:val="12"/>
  </w:num>
  <w:num w:numId="20">
    <w:abstractNumId w:val="9"/>
  </w:num>
  <w:num w:numId="21">
    <w:abstractNumId w:val="17"/>
  </w:num>
  <w:num w:numId="22">
    <w:abstractNumId w:val="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41"/>
    <w:rsid w:val="00020C56"/>
    <w:rsid w:val="000610CC"/>
    <w:rsid w:val="000D4864"/>
    <w:rsid w:val="00141641"/>
    <w:rsid w:val="001A0E2C"/>
    <w:rsid w:val="002E6B75"/>
    <w:rsid w:val="0032606E"/>
    <w:rsid w:val="003849E1"/>
    <w:rsid w:val="003B451E"/>
    <w:rsid w:val="003B6453"/>
    <w:rsid w:val="004172E9"/>
    <w:rsid w:val="00474A23"/>
    <w:rsid w:val="0048689C"/>
    <w:rsid w:val="004A07B3"/>
    <w:rsid w:val="00523751"/>
    <w:rsid w:val="0053607C"/>
    <w:rsid w:val="006057F2"/>
    <w:rsid w:val="00625A20"/>
    <w:rsid w:val="00637243"/>
    <w:rsid w:val="00640724"/>
    <w:rsid w:val="006C3573"/>
    <w:rsid w:val="006E4044"/>
    <w:rsid w:val="00716D4A"/>
    <w:rsid w:val="007B7978"/>
    <w:rsid w:val="008446D5"/>
    <w:rsid w:val="00896432"/>
    <w:rsid w:val="008E2CBF"/>
    <w:rsid w:val="00984BED"/>
    <w:rsid w:val="009A7B6E"/>
    <w:rsid w:val="009B5147"/>
    <w:rsid w:val="00A17153"/>
    <w:rsid w:val="00AD10A5"/>
    <w:rsid w:val="00AF237C"/>
    <w:rsid w:val="00B245A1"/>
    <w:rsid w:val="00B27D48"/>
    <w:rsid w:val="00BE289C"/>
    <w:rsid w:val="00C1030B"/>
    <w:rsid w:val="00C6155A"/>
    <w:rsid w:val="00C771EC"/>
    <w:rsid w:val="00CC3D9B"/>
    <w:rsid w:val="00CC47EC"/>
    <w:rsid w:val="00CD76B0"/>
    <w:rsid w:val="00D54E51"/>
    <w:rsid w:val="00D75445"/>
    <w:rsid w:val="00DB1390"/>
    <w:rsid w:val="00E74C72"/>
    <w:rsid w:val="00E91F01"/>
    <w:rsid w:val="00F14EE3"/>
    <w:rsid w:val="00F2115F"/>
    <w:rsid w:val="00F44841"/>
    <w:rsid w:val="00F65A93"/>
    <w:rsid w:val="00F65E41"/>
    <w:rsid w:val="00F83779"/>
    <w:rsid w:val="00FA4CB1"/>
    <w:rsid w:val="00FD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C59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5445"/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E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8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A bullets"/>
    <w:basedOn w:val="Normal"/>
    <w:link w:val="ListParagraphChar"/>
    <w:uiPriority w:val="34"/>
    <w:qFormat/>
    <w:rsid w:val="00F65E41"/>
    <w:pPr>
      <w:ind w:left="720"/>
      <w:contextualSpacing/>
    </w:pPr>
  </w:style>
  <w:style w:type="character" w:customStyle="1" w:styleId="ListParagraphChar">
    <w:name w:val="List Paragraph Char"/>
    <w:aliases w:val="CA bullets Char"/>
    <w:basedOn w:val="DefaultParagraphFont"/>
    <w:link w:val="ListParagraph"/>
    <w:uiPriority w:val="34"/>
    <w:rsid w:val="00F65E41"/>
    <w:rPr>
      <w:lang w:val="en-GB"/>
    </w:rPr>
  </w:style>
  <w:style w:type="table" w:styleId="TableGrid">
    <w:name w:val="Table Grid"/>
    <w:basedOn w:val="TableNormal"/>
    <w:uiPriority w:val="39"/>
    <w:rsid w:val="00F65E4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F65E41"/>
    <w:rPr>
      <w:rFonts w:cs="FranklinGothicBookITC"/>
      <w:color w:val="000000"/>
    </w:rPr>
  </w:style>
  <w:style w:type="table" w:styleId="GridTable1Light-Accent1">
    <w:name w:val="Grid Table 1 Light Accent 1"/>
    <w:basedOn w:val="TableNormal"/>
    <w:uiPriority w:val="46"/>
    <w:rsid w:val="00F65E4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F65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D48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448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77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1E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1EC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1EC"/>
    <w:rPr>
      <w:rFonts w:ascii="Arial" w:hAnsi="Arial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9B51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4E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EE3"/>
    <w:rPr>
      <w:rFonts w:ascii="Arial" w:hAnsi="Arial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14E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EE3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2021-01-25T03:42:00Z</dcterms:created>
  <dcterms:modified xsi:type="dcterms:W3CDTF">2021-07-29T13:02:00Z</dcterms:modified>
</cp:coreProperties>
</file>