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31C43" w14:textId="31F39C6F" w:rsidR="002E6A75" w:rsidRPr="00C579A4" w:rsidRDefault="00B30C84" w:rsidP="00E91243">
      <w:pPr>
        <w:pStyle w:val="Heading1"/>
        <w:rPr>
          <w:lang w:val="ro-RO"/>
        </w:rPr>
      </w:pPr>
      <w:r w:rsidRPr="00C579A4">
        <w:rPr>
          <w:lang w:val="ro-RO"/>
        </w:rPr>
        <w:t>Cum să</w:t>
      </w:r>
      <w:r w:rsidR="00796818" w:rsidRPr="00C579A4">
        <w:rPr>
          <w:lang w:val="ro-RO"/>
        </w:rPr>
        <w:t xml:space="preserve"> </w:t>
      </w:r>
      <w:r w:rsidR="00312F6B">
        <w:rPr>
          <w:lang w:val="ro-RO"/>
        </w:rPr>
        <w:t>organizezi</w:t>
      </w:r>
      <w:r w:rsidR="00796818" w:rsidRPr="00C579A4">
        <w:rPr>
          <w:lang w:val="ro-RO"/>
        </w:rPr>
        <w:t xml:space="preserve"> ședințele</w:t>
      </w:r>
      <w:r w:rsidR="00F5309F" w:rsidRPr="00C579A4">
        <w:rPr>
          <w:lang w:val="ro-RO"/>
        </w:rPr>
        <w:t xml:space="preserve"> </w:t>
      </w:r>
      <w:r w:rsidR="00796818" w:rsidRPr="00C579A4">
        <w:rPr>
          <w:lang w:val="ro-RO"/>
        </w:rPr>
        <w:t>virtuale</w:t>
      </w:r>
    </w:p>
    <w:p w14:paraId="0C475ACA" w14:textId="65587A78" w:rsidR="00F5309F" w:rsidRPr="00C579A4" w:rsidRDefault="00796818" w:rsidP="00312F6B">
      <w:pPr>
        <w:jc w:val="both"/>
        <w:rPr>
          <w:lang w:val="ro-RO"/>
        </w:rPr>
      </w:pPr>
      <w:r w:rsidRPr="00C579A4">
        <w:rPr>
          <w:lang w:val="ro-RO"/>
        </w:rPr>
        <w:t xml:space="preserve">Din cauza </w:t>
      </w:r>
      <w:r w:rsidR="00C579A4" w:rsidRPr="00C579A4">
        <w:rPr>
          <w:lang w:val="ro-RO"/>
        </w:rPr>
        <w:t>perturbărilor</w:t>
      </w:r>
      <w:r w:rsidR="00893F75" w:rsidRPr="00C579A4">
        <w:rPr>
          <w:lang w:val="ro-RO"/>
        </w:rPr>
        <w:t xml:space="preserve">, </w:t>
      </w:r>
      <w:r w:rsidR="00312F6B">
        <w:rPr>
          <w:lang w:val="ro-RO"/>
        </w:rPr>
        <w:t>ai</w:t>
      </w:r>
      <w:r w:rsidR="00893F75" w:rsidRPr="00C579A4">
        <w:rPr>
          <w:lang w:val="ro-RO"/>
        </w:rPr>
        <w:t xml:space="preserve"> putea fi nevoi</w:t>
      </w:r>
      <w:r w:rsidR="00113B81">
        <w:rPr>
          <w:lang w:val="ro-RO"/>
        </w:rPr>
        <w:t>t</w:t>
      </w:r>
      <w:r w:rsidR="00893F75" w:rsidRPr="00C579A4">
        <w:rPr>
          <w:lang w:val="ro-RO"/>
        </w:rPr>
        <w:t xml:space="preserve"> să trec</w:t>
      </w:r>
      <w:r w:rsidR="00312F6B">
        <w:rPr>
          <w:lang w:val="ro-RO"/>
        </w:rPr>
        <w:t>i</w:t>
      </w:r>
      <w:r w:rsidR="00893F75" w:rsidRPr="00C579A4">
        <w:rPr>
          <w:lang w:val="ro-RO"/>
        </w:rPr>
        <w:t xml:space="preserve"> la </w:t>
      </w:r>
      <w:r w:rsidR="00113B81">
        <w:rPr>
          <w:lang w:val="ro-RO"/>
        </w:rPr>
        <w:t>munca</w:t>
      </w:r>
      <w:r w:rsidR="00893F75" w:rsidRPr="00C579A4">
        <w:rPr>
          <w:lang w:val="ro-RO"/>
        </w:rPr>
        <w:t xml:space="preserve"> de acasă și să </w:t>
      </w:r>
      <w:r w:rsidR="00312F6B">
        <w:rPr>
          <w:lang w:val="ro-RO"/>
        </w:rPr>
        <w:t>iei</w:t>
      </w:r>
      <w:r w:rsidR="00113B81">
        <w:rPr>
          <w:lang w:val="ro-RO"/>
        </w:rPr>
        <w:t xml:space="preserve"> o</w:t>
      </w:r>
      <w:r w:rsidR="00893F75" w:rsidRPr="00C579A4">
        <w:rPr>
          <w:lang w:val="ro-RO"/>
        </w:rPr>
        <w:t xml:space="preserve"> abordare în totalitate </w:t>
      </w:r>
      <w:r w:rsidR="00312F6B">
        <w:rPr>
          <w:lang w:val="ro-RO"/>
        </w:rPr>
        <w:t xml:space="preserve">digitală </w:t>
      </w:r>
      <w:r w:rsidR="00893F75" w:rsidRPr="00C579A4">
        <w:rPr>
          <w:lang w:val="ro-RO"/>
        </w:rPr>
        <w:t xml:space="preserve">în cadrul </w:t>
      </w:r>
      <w:r w:rsidR="00B16FC6">
        <w:rPr>
          <w:lang w:val="ro-RO"/>
        </w:rPr>
        <w:t>întreprinderii</w:t>
      </w:r>
      <w:bookmarkStart w:id="0" w:name="_GoBack"/>
      <w:bookmarkEnd w:id="0"/>
      <w:r w:rsidR="00893F75" w:rsidRPr="00C579A4">
        <w:rPr>
          <w:lang w:val="ro-RO"/>
        </w:rPr>
        <w:t xml:space="preserve">. Aceasta </w:t>
      </w:r>
      <w:r w:rsidR="00C579A4">
        <w:rPr>
          <w:lang w:val="ro-RO"/>
        </w:rPr>
        <w:t>include</w:t>
      </w:r>
      <w:r w:rsidR="00893F75" w:rsidRPr="00C579A4">
        <w:rPr>
          <w:lang w:val="ro-RO"/>
        </w:rPr>
        <w:t xml:space="preserve"> ținerea ședințelor</w:t>
      </w:r>
      <w:r w:rsidR="00D03B31" w:rsidRPr="00C579A4">
        <w:rPr>
          <w:lang w:val="ro-RO"/>
        </w:rPr>
        <w:t>,</w:t>
      </w:r>
      <w:r w:rsidR="00893F75" w:rsidRPr="00C579A4">
        <w:rPr>
          <w:lang w:val="ro-RO"/>
        </w:rPr>
        <w:t xml:space="preserve"> a prezentărilor și a conferințelor în regim online.</w:t>
      </w:r>
      <w:r w:rsidR="00C579A4">
        <w:rPr>
          <w:lang w:val="ro-RO"/>
        </w:rPr>
        <w:t xml:space="preserve"> </w:t>
      </w:r>
      <w:r w:rsidR="00893F75" w:rsidRPr="00C579A4">
        <w:rPr>
          <w:lang w:val="ro-RO"/>
        </w:rPr>
        <w:t>Iată câteva</w:t>
      </w:r>
      <w:r w:rsidR="00D03B31" w:rsidRPr="00C579A4">
        <w:rPr>
          <w:lang w:val="ro-RO"/>
        </w:rPr>
        <w:t xml:space="preserve"> </w:t>
      </w:r>
      <w:r w:rsidR="00893F75" w:rsidRPr="00C579A4">
        <w:rPr>
          <w:lang w:val="ro-RO"/>
        </w:rPr>
        <w:t xml:space="preserve">sfaturi pentru gestionarea cât mai eficientă a </w:t>
      </w:r>
      <w:r w:rsidR="00C579A4" w:rsidRPr="00C579A4">
        <w:rPr>
          <w:lang w:val="ro-RO"/>
        </w:rPr>
        <w:t>instrumentelor</w:t>
      </w:r>
      <w:r w:rsidR="00893F75" w:rsidRPr="00C579A4">
        <w:rPr>
          <w:lang w:val="ro-RO"/>
        </w:rPr>
        <w:t xml:space="preserve"> pe care le deți</w:t>
      </w:r>
      <w:r w:rsidR="00312F6B">
        <w:rPr>
          <w:lang w:val="ro-RO"/>
        </w:rPr>
        <w:t>i,</w:t>
      </w:r>
      <w:r w:rsidR="00893F75" w:rsidRPr="00C579A4">
        <w:rPr>
          <w:lang w:val="ro-RO"/>
        </w:rPr>
        <w:t xml:space="preserve"> </w:t>
      </w:r>
      <w:r w:rsidR="00AB1DF1" w:rsidRPr="00C579A4">
        <w:rPr>
          <w:lang w:val="ro-RO"/>
        </w:rPr>
        <w:t xml:space="preserve">pentru a obține rezultate </w:t>
      </w:r>
      <w:r w:rsidR="00C579A4" w:rsidRPr="00C579A4">
        <w:rPr>
          <w:lang w:val="ro-RO"/>
        </w:rPr>
        <w:t>de succes.</w:t>
      </w:r>
      <w:r w:rsidR="00D03B31" w:rsidRPr="00C579A4">
        <w:rPr>
          <w:lang w:val="ro-RO"/>
        </w:rPr>
        <w:t xml:space="preserve"> </w:t>
      </w:r>
    </w:p>
    <w:p w14:paraId="4D2B8A9D" w14:textId="0CCA7E77" w:rsidR="00D03B31" w:rsidRPr="00C579A4" w:rsidRDefault="00C579A4" w:rsidP="00D03B31">
      <w:pPr>
        <w:pStyle w:val="Heading2"/>
        <w:numPr>
          <w:ilvl w:val="0"/>
          <w:numId w:val="12"/>
        </w:numPr>
        <w:rPr>
          <w:lang w:val="ro-RO"/>
        </w:rPr>
      </w:pPr>
      <w:r>
        <w:rPr>
          <w:lang w:val="ro-RO"/>
        </w:rPr>
        <w:t>Elabor</w:t>
      </w:r>
      <w:r w:rsidR="00312F6B">
        <w:rPr>
          <w:lang w:val="ro-RO"/>
        </w:rPr>
        <w:t>ează</w:t>
      </w:r>
      <w:r>
        <w:rPr>
          <w:lang w:val="ro-RO"/>
        </w:rPr>
        <w:t xml:space="preserve"> și </w:t>
      </w:r>
      <w:r w:rsidR="00312F6B">
        <w:rPr>
          <w:lang w:val="ro-RO"/>
        </w:rPr>
        <w:t xml:space="preserve">pregătește </w:t>
      </w:r>
      <w:r>
        <w:rPr>
          <w:lang w:val="ro-RO"/>
        </w:rPr>
        <w:t>procesul</w:t>
      </w:r>
    </w:p>
    <w:p w14:paraId="649ACBEA" w14:textId="1768D36B" w:rsidR="00D03B31" w:rsidRPr="00C579A4" w:rsidRDefault="00C579A4" w:rsidP="00312F6B">
      <w:pPr>
        <w:jc w:val="both"/>
        <w:rPr>
          <w:lang w:val="ro-RO"/>
        </w:rPr>
      </w:pPr>
      <w:r>
        <w:rPr>
          <w:lang w:val="ro-RO"/>
        </w:rPr>
        <w:t xml:space="preserve">Atunci când </w:t>
      </w:r>
      <w:r w:rsidR="00312F6B">
        <w:rPr>
          <w:lang w:val="ro-RO"/>
        </w:rPr>
        <w:t>te</w:t>
      </w:r>
      <w:r>
        <w:rPr>
          <w:lang w:val="ro-RO"/>
        </w:rPr>
        <w:t xml:space="preserve"> </w:t>
      </w:r>
      <w:r w:rsidR="00312F6B">
        <w:rPr>
          <w:lang w:val="ro-RO"/>
        </w:rPr>
        <w:t xml:space="preserve">pregătești </w:t>
      </w:r>
      <w:r>
        <w:rPr>
          <w:lang w:val="ro-RO"/>
        </w:rPr>
        <w:t xml:space="preserve">pentru </w:t>
      </w:r>
      <w:r w:rsidR="002950D8">
        <w:rPr>
          <w:lang w:val="ro-RO"/>
        </w:rPr>
        <w:t xml:space="preserve">ședințele virtuale, </w:t>
      </w:r>
      <w:r w:rsidR="00312F6B" w:rsidRPr="00C579A4">
        <w:rPr>
          <w:lang w:val="ro-RO"/>
        </w:rPr>
        <w:t>cree</w:t>
      </w:r>
      <w:r w:rsidR="00312F6B">
        <w:rPr>
          <w:lang w:val="ro-RO"/>
        </w:rPr>
        <w:t>ază</w:t>
      </w:r>
      <w:r w:rsidR="002950D8">
        <w:rPr>
          <w:lang w:val="ro-RO"/>
        </w:rPr>
        <w:t xml:space="preserve"> </w:t>
      </w:r>
      <w:r w:rsidR="00312F6B">
        <w:rPr>
          <w:lang w:val="ro-RO"/>
        </w:rPr>
        <w:t xml:space="preserve">în prealabil </w:t>
      </w:r>
      <w:r w:rsidR="002950D8">
        <w:rPr>
          <w:lang w:val="ro-RO"/>
        </w:rPr>
        <w:t>o agendă. Concentr</w:t>
      </w:r>
      <w:r w:rsidR="00312F6B">
        <w:rPr>
          <w:lang w:val="ro-RO"/>
        </w:rPr>
        <w:t>ează-te</w:t>
      </w:r>
      <w:r w:rsidR="002950D8">
        <w:rPr>
          <w:lang w:val="ro-RO"/>
        </w:rPr>
        <w:t xml:space="preserve"> pe ceea ce este important și ce dor</w:t>
      </w:r>
      <w:r w:rsidR="00312F6B">
        <w:rPr>
          <w:lang w:val="ro-RO"/>
        </w:rPr>
        <w:t>ești</w:t>
      </w:r>
      <w:r w:rsidR="002950D8">
        <w:rPr>
          <w:lang w:val="ro-RO"/>
        </w:rPr>
        <w:t xml:space="preserve"> să obți</w:t>
      </w:r>
      <w:r w:rsidR="00312F6B">
        <w:rPr>
          <w:lang w:val="ro-RO"/>
        </w:rPr>
        <w:t>i</w:t>
      </w:r>
      <w:r w:rsidR="002950D8">
        <w:rPr>
          <w:lang w:val="ro-RO"/>
        </w:rPr>
        <w:t xml:space="preserve"> în urma ședinței. Cre</w:t>
      </w:r>
      <w:r w:rsidR="00312F6B">
        <w:rPr>
          <w:lang w:val="ro-RO"/>
        </w:rPr>
        <w:t>ează</w:t>
      </w:r>
      <w:r w:rsidR="002950D8">
        <w:rPr>
          <w:lang w:val="ro-RO"/>
        </w:rPr>
        <w:t xml:space="preserve"> niște segmente scurte, clare, concise</w:t>
      </w:r>
      <w:r w:rsidR="00D03B31" w:rsidRPr="00C579A4">
        <w:rPr>
          <w:lang w:val="ro-RO"/>
        </w:rPr>
        <w:t xml:space="preserve"> </w:t>
      </w:r>
      <w:r w:rsidR="002950D8">
        <w:rPr>
          <w:lang w:val="ro-RO"/>
        </w:rPr>
        <w:t xml:space="preserve">pentru a diviza ședința în părți ușor de gestionat. Spre exemplu, în primul segment </w:t>
      </w:r>
      <w:r w:rsidR="00312F6B">
        <w:rPr>
          <w:lang w:val="ro-RO"/>
        </w:rPr>
        <w:t>ai</w:t>
      </w:r>
      <w:r w:rsidR="002950D8">
        <w:rPr>
          <w:lang w:val="ro-RO"/>
        </w:rPr>
        <w:t xml:space="preserve"> putea să </w:t>
      </w:r>
      <w:r w:rsidR="00312F6B">
        <w:rPr>
          <w:lang w:val="ro-RO"/>
        </w:rPr>
        <w:t>îți</w:t>
      </w:r>
      <w:r w:rsidR="002950D8">
        <w:rPr>
          <w:lang w:val="ro-RO"/>
        </w:rPr>
        <w:t xml:space="preserve"> inform</w:t>
      </w:r>
      <w:r w:rsidR="00312F6B">
        <w:rPr>
          <w:lang w:val="ro-RO"/>
        </w:rPr>
        <w:t xml:space="preserve">ezi </w:t>
      </w:r>
      <w:r w:rsidR="002950D8">
        <w:rPr>
          <w:lang w:val="ro-RO"/>
        </w:rPr>
        <w:t xml:space="preserve">angajații despre </w:t>
      </w:r>
      <w:r w:rsidR="004202B3">
        <w:rPr>
          <w:lang w:val="ro-RO"/>
        </w:rPr>
        <w:t>noua situație și noile procese</w:t>
      </w:r>
      <w:r w:rsidR="00D03B31" w:rsidRPr="00C579A4">
        <w:rPr>
          <w:lang w:val="ro-RO"/>
        </w:rPr>
        <w:t>,</w:t>
      </w:r>
      <w:r w:rsidR="004202B3">
        <w:rPr>
          <w:lang w:val="ro-RO"/>
        </w:rPr>
        <w:t xml:space="preserve"> </w:t>
      </w:r>
      <w:r w:rsidR="00312F6B">
        <w:rPr>
          <w:lang w:val="ro-RO"/>
        </w:rPr>
        <w:t>iar</w:t>
      </w:r>
      <w:r w:rsidR="004202B3">
        <w:rPr>
          <w:lang w:val="ro-RO"/>
        </w:rPr>
        <w:t xml:space="preserve"> următorul </w:t>
      </w:r>
      <w:r w:rsidR="00312F6B">
        <w:rPr>
          <w:lang w:val="ro-RO"/>
        </w:rPr>
        <w:t xml:space="preserve">segment </w:t>
      </w:r>
      <w:r w:rsidR="004202B3">
        <w:rPr>
          <w:lang w:val="ro-RO"/>
        </w:rPr>
        <w:t xml:space="preserve">poate consta în </w:t>
      </w:r>
      <w:r w:rsidR="00312F6B">
        <w:rPr>
          <w:lang w:val="ro-RO"/>
        </w:rPr>
        <w:t>exprimarea o</w:t>
      </w:r>
      <w:r w:rsidR="004202B3">
        <w:rPr>
          <w:lang w:val="ro-RO"/>
        </w:rPr>
        <w:t>piniil</w:t>
      </w:r>
      <w:r w:rsidR="00CD649B">
        <w:rPr>
          <w:lang w:val="ro-RO"/>
        </w:rPr>
        <w:t xml:space="preserve">or </w:t>
      </w:r>
      <w:r w:rsidR="004202B3">
        <w:rPr>
          <w:lang w:val="ro-RO"/>
        </w:rPr>
        <w:t>și</w:t>
      </w:r>
      <w:r w:rsidR="00CD649B">
        <w:rPr>
          <w:lang w:val="ro-RO"/>
        </w:rPr>
        <w:t xml:space="preserve"> a</w:t>
      </w:r>
      <w:r w:rsidR="004202B3">
        <w:rPr>
          <w:lang w:val="ro-RO"/>
        </w:rPr>
        <w:t xml:space="preserve"> îngrijorăril</w:t>
      </w:r>
      <w:r w:rsidR="00CD649B">
        <w:rPr>
          <w:lang w:val="ro-RO"/>
        </w:rPr>
        <w:t>or de către angajați</w:t>
      </w:r>
      <w:r w:rsidR="004202B3">
        <w:rPr>
          <w:lang w:val="ro-RO"/>
        </w:rPr>
        <w:t xml:space="preserve"> și </w:t>
      </w:r>
      <w:r w:rsidR="00CD649B">
        <w:rPr>
          <w:lang w:val="ro-RO"/>
        </w:rPr>
        <w:t>punerea de întrebări</w:t>
      </w:r>
      <w:r w:rsidR="004202B3">
        <w:rPr>
          <w:lang w:val="ro-RO"/>
        </w:rPr>
        <w:t xml:space="preserve">. </w:t>
      </w:r>
    </w:p>
    <w:p w14:paraId="042CD887" w14:textId="29BD3DD8" w:rsidR="00D03B31" w:rsidRPr="00C579A4" w:rsidRDefault="004202B3" w:rsidP="00D03B31">
      <w:pPr>
        <w:pStyle w:val="Heading2"/>
        <w:numPr>
          <w:ilvl w:val="0"/>
          <w:numId w:val="12"/>
        </w:numPr>
        <w:rPr>
          <w:lang w:val="ro-RO"/>
        </w:rPr>
      </w:pPr>
      <w:r>
        <w:rPr>
          <w:lang w:val="ro-RO"/>
        </w:rPr>
        <w:t>Facilitarea</w:t>
      </w:r>
    </w:p>
    <w:p w14:paraId="10AAA214" w14:textId="1166E0F7" w:rsidR="00D03B31" w:rsidRPr="00C579A4" w:rsidRDefault="004202B3" w:rsidP="00312F6B">
      <w:pPr>
        <w:jc w:val="both"/>
        <w:rPr>
          <w:lang w:val="ro-RO"/>
        </w:rPr>
      </w:pPr>
      <w:r w:rsidRPr="004202B3">
        <w:rPr>
          <w:lang w:val="ro-RO"/>
        </w:rPr>
        <w:t xml:space="preserve">O </w:t>
      </w:r>
      <w:r>
        <w:rPr>
          <w:lang w:val="ro-RO"/>
        </w:rPr>
        <w:t>ședință</w:t>
      </w:r>
      <w:r w:rsidRPr="004202B3">
        <w:rPr>
          <w:lang w:val="ro-RO"/>
        </w:rPr>
        <w:t xml:space="preserve"> virtuală nu este la fel ca </w:t>
      </w:r>
      <w:r>
        <w:rPr>
          <w:lang w:val="ro-RO"/>
        </w:rPr>
        <w:t xml:space="preserve">și una </w:t>
      </w:r>
      <w:r w:rsidRPr="004202B3">
        <w:rPr>
          <w:lang w:val="ro-RO"/>
        </w:rPr>
        <w:t>în persoană</w:t>
      </w:r>
      <w:r w:rsidR="00D03B31" w:rsidRPr="00C579A4">
        <w:rPr>
          <w:lang w:val="ro-RO"/>
        </w:rPr>
        <w:t>.</w:t>
      </w:r>
      <w:r>
        <w:rPr>
          <w:lang w:val="ro-RO"/>
        </w:rPr>
        <w:t xml:space="preserve"> Vei beneficia din delegarea unei persoane pentru a gestiona agenda</w:t>
      </w:r>
      <w:r w:rsidR="00CD649B">
        <w:rPr>
          <w:lang w:val="ro-RO"/>
        </w:rPr>
        <w:t xml:space="preserve"> (ordinea de zi)</w:t>
      </w:r>
      <w:r>
        <w:rPr>
          <w:lang w:val="ro-RO"/>
        </w:rPr>
        <w:t>.</w:t>
      </w:r>
      <w:r w:rsidR="00D03B31" w:rsidRPr="00C579A4">
        <w:rPr>
          <w:lang w:val="ro-RO"/>
        </w:rPr>
        <w:t xml:space="preserve"> </w:t>
      </w:r>
      <w:r>
        <w:rPr>
          <w:lang w:val="ro-RO"/>
        </w:rPr>
        <w:t xml:space="preserve">Acest fapt </w:t>
      </w:r>
      <w:r w:rsidR="00CD649B">
        <w:rPr>
          <w:lang w:val="ro-RO"/>
        </w:rPr>
        <w:t>îți</w:t>
      </w:r>
      <w:r>
        <w:rPr>
          <w:lang w:val="ro-RO"/>
        </w:rPr>
        <w:t xml:space="preserve"> va permite să </w:t>
      </w:r>
      <w:r w:rsidR="00CD649B">
        <w:rPr>
          <w:lang w:val="ro-RO"/>
        </w:rPr>
        <w:t>te</w:t>
      </w:r>
      <w:r>
        <w:rPr>
          <w:lang w:val="ro-RO"/>
        </w:rPr>
        <w:t xml:space="preserve"> concentr</w:t>
      </w:r>
      <w:r w:rsidR="00CD649B">
        <w:rPr>
          <w:lang w:val="ro-RO"/>
        </w:rPr>
        <w:t xml:space="preserve">ezi </w:t>
      </w:r>
      <w:r>
        <w:rPr>
          <w:lang w:val="ro-RO"/>
        </w:rPr>
        <w:t>pe menținerea nivelurilor de implicare, acționarea asupra deciziilor cheie</w:t>
      </w:r>
      <w:r w:rsidR="00B62E87" w:rsidRPr="00C579A4">
        <w:rPr>
          <w:lang w:val="ro-RO"/>
        </w:rPr>
        <w:t>,</w:t>
      </w:r>
      <w:r>
        <w:rPr>
          <w:lang w:val="ro-RO"/>
        </w:rPr>
        <w:t xml:space="preserve"> și pe implicarea unui număr mai mare de persoane în discuție</w:t>
      </w:r>
      <w:r w:rsidR="00BF7878">
        <w:rPr>
          <w:lang w:val="ro-RO"/>
        </w:rPr>
        <w:t xml:space="preserve">, </w:t>
      </w:r>
      <w:r>
        <w:rPr>
          <w:lang w:val="ro-RO"/>
        </w:rPr>
        <w:t>și așa mai departe.</w:t>
      </w:r>
    </w:p>
    <w:p w14:paraId="713C91E3" w14:textId="7369C2F7" w:rsidR="00B62E87" w:rsidRPr="00C579A4" w:rsidRDefault="004202B3" w:rsidP="00B62E87">
      <w:pPr>
        <w:pStyle w:val="Heading2"/>
        <w:numPr>
          <w:ilvl w:val="0"/>
          <w:numId w:val="12"/>
        </w:numPr>
        <w:rPr>
          <w:lang w:val="ro-RO"/>
        </w:rPr>
      </w:pPr>
      <w:r>
        <w:rPr>
          <w:lang w:val="ro-RO"/>
        </w:rPr>
        <w:t xml:space="preserve">Instrumente de colaborare </w:t>
      </w:r>
    </w:p>
    <w:p w14:paraId="66258CC9" w14:textId="52E01049" w:rsidR="00A34015" w:rsidRPr="00C579A4" w:rsidRDefault="004202B3" w:rsidP="00312F6B">
      <w:pPr>
        <w:jc w:val="both"/>
        <w:rPr>
          <w:lang w:val="ro-RO"/>
        </w:rPr>
      </w:pPr>
      <w:r>
        <w:rPr>
          <w:lang w:val="ro-RO"/>
        </w:rPr>
        <w:t>Utiliz</w:t>
      </w:r>
      <w:r w:rsidR="00CD649B">
        <w:rPr>
          <w:lang w:val="ro-RO"/>
        </w:rPr>
        <w:t>ează</w:t>
      </w:r>
      <w:r>
        <w:rPr>
          <w:lang w:val="ro-RO"/>
        </w:rPr>
        <w:t xml:space="preserve"> canalele de comunicare pe care deja le </w:t>
      </w:r>
      <w:r w:rsidR="00CD649B">
        <w:rPr>
          <w:lang w:val="ro-RO"/>
        </w:rPr>
        <w:t>ai</w:t>
      </w:r>
      <w:r>
        <w:rPr>
          <w:lang w:val="ro-RO"/>
        </w:rPr>
        <w:t xml:space="preserve"> și explor</w:t>
      </w:r>
      <w:r w:rsidR="00CD649B">
        <w:rPr>
          <w:lang w:val="ro-RO"/>
        </w:rPr>
        <w:t>ează</w:t>
      </w:r>
      <w:r>
        <w:rPr>
          <w:lang w:val="ro-RO"/>
        </w:rPr>
        <w:t xml:space="preserve"> particularitățile și opțiunile pe care acestea le oferă</w:t>
      </w:r>
      <w:r w:rsidR="00B62E87" w:rsidRPr="00C579A4">
        <w:rPr>
          <w:lang w:val="ro-RO"/>
        </w:rPr>
        <w:t xml:space="preserve">. </w:t>
      </w:r>
      <w:r w:rsidR="008079A7">
        <w:rPr>
          <w:lang w:val="ro-RO"/>
        </w:rPr>
        <w:t>S-ar</w:t>
      </w:r>
      <w:r>
        <w:rPr>
          <w:lang w:val="ro-RO"/>
        </w:rPr>
        <w:t xml:space="preserve"> putea să</w:t>
      </w:r>
      <w:r w:rsidR="008079A7">
        <w:rPr>
          <w:lang w:val="ro-RO"/>
        </w:rPr>
        <w:t xml:space="preserve"> </w:t>
      </w:r>
      <w:r w:rsidR="00CD649B">
        <w:rPr>
          <w:lang w:val="ro-RO"/>
        </w:rPr>
        <w:t>îți</w:t>
      </w:r>
      <w:r w:rsidR="008079A7">
        <w:rPr>
          <w:lang w:val="ro-RO"/>
        </w:rPr>
        <w:t xml:space="preserve"> reușească să </w:t>
      </w:r>
      <w:r w:rsidR="00CD649B">
        <w:rPr>
          <w:lang w:val="ro-RO"/>
        </w:rPr>
        <w:t>faci</w:t>
      </w:r>
      <w:r w:rsidR="008079A7">
        <w:rPr>
          <w:lang w:val="ro-RO"/>
        </w:rPr>
        <w:t xml:space="preserve"> multe lucruri virtual aproape la fel ca și în viața reală, inclusiv ședințele de grup, prezentările, partajarea de ecran și discuțiile </w:t>
      </w:r>
      <w:r w:rsidR="00113B81">
        <w:rPr>
          <w:lang w:val="ro-RO"/>
        </w:rPr>
        <w:t xml:space="preserve">separate </w:t>
      </w:r>
      <w:r w:rsidR="008079A7">
        <w:rPr>
          <w:lang w:val="ro-RO"/>
        </w:rPr>
        <w:t>de grup</w:t>
      </w:r>
      <w:r w:rsidR="009E0320" w:rsidRPr="00C579A4">
        <w:rPr>
          <w:lang w:val="ro-RO"/>
        </w:rPr>
        <w:t>.</w:t>
      </w:r>
      <w:r w:rsidR="00E12ED6" w:rsidRPr="00C579A4">
        <w:rPr>
          <w:lang w:val="ro-RO"/>
        </w:rPr>
        <w:t xml:space="preserve"> [</w:t>
      </w:r>
      <w:r w:rsidR="00E12ED6" w:rsidRPr="00C579A4">
        <w:rPr>
          <w:highlight w:val="yellow"/>
          <w:lang w:val="ro-RO"/>
        </w:rPr>
        <w:t xml:space="preserve">Link </w:t>
      </w:r>
      <w:r w:rsidR="00113B81">
        <w:rPr>
          <w:highlight w:val="yellow"/>
          <w:lang w:val="ro-RO"/>
        </w:rPr>
        <w:t>la</w:t>
      </w:r>
      <w:r w:rsidR="00E12ED6" w:rsidRPr="00C579A4">
        <w:rPr>
          <w:highlight w:val="yellow"/>
          <w:lang w:val="ro-RO"/>
        </w:rPr>
        <w:t xml:space="preserve"> DG_</w:t>
      </w:r>
      <w:r w:rsidR="00C24041" w:rsidRPr="00C24041">
        <w:rPr>
          <w:highlight w:val="yellow"/>
          <w:lang w:val="ro-RO"/>
        </w:rPr>
        <w:t>Nine tips for secure video conferencing</w:t>
      </w:r>
      <w:r w:rsidR="00E12ED6" w:rsidRPr="00C579A4">
        <w:rPr>
          <w:lang w:val="ro-RO"/>
        </w:rPr>
        <w:t>]</w:t>
      </w:r>
    </w:p>
    <w:sectPr w:rsidR="00A34015" w:rsidRPr="00C579A4" w:rsidSect="00706A40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2D2FF" w14:textId="77777777" w:rsidR="00C537D4" w:rsidRDefault="00C537D4" w:rsidP="00683B56">
      <w:pPr>
        <w:spacing w:after="0" w:line="240" w:lineRule="auto"/>
      </w:pPr>
      <w:r>
        <w:separator/>
      </w:r>
    </w:p>
  </w:endnote>
  <w:endnote w:type="continuationSeparator" w:id="0">
    <w:p w14:paraId="7F4903EA" w14:textId="77777777" w:rsidR="00C537D4" w:rsidRDefault="00C537D4" w:rsidP="0068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B1CC8" w14:textId="77777777" w:rsidR="00C537D4" w:rsidRDefault="00C537D4" w:rsidP="00683B56">
      <w:pPr>
        <w:spacing w:after="0" w:line="240" w:lineRule="auto"/>
      </w:pPr>
      <w:r>
        <w:separator/>
      </w:r>
    </w:p>
  </w:footnote>
  <w:footnote w:type="continuationSeparator" w:id="0">
    <w:p w14:paraId="7CBB42ED" w14:textId="77777777" w:rsidR="00C537D4" w:rsidRDefault="00C537D4" w:rsidP="00683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2AC579E0"/>
    <w:multiLevelType w:val="hybridMultilevel"/>
    <w:tmpl w:val="B0BA74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428F1A3E"/>
    <w:multiLevelType w:val="hybridMultilevel"/>
    <w:tmpl w:val="EA14A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75592"/>
    <w:multiLevelType w:val="hybridMultilevel"/>
    <w:tmpl w:val="4120F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0" w15:restartNumberingAfterBreak="0">
    <w:nsid w:val="6BD33A6C"/>
    <w:multiLevelType w:val="hybridMultilevel"/>
    <w:tmpl w:val="83D2B7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14B19"/>
    <w:rsid w:val="0003281D"/>
    <w:rsid w:val="000610CC"/>
    <w:rsid w:val="000C40F2"/>
    <w:rsid w:val="000D4864"/>
    <w:rsid w:val="00113B81"/>
    <w:rsid w:val="00136E04"/>
    <w:rsid w:val="00193C50"/>
    <w:rsid w:val="001A0E2C"/>
    <w:rsid w:val="001C051D"/>
    <w:rsid w:val="001D0946"/>
    <w:rsid w:val="001D5904"/>
    <w:rsid w:val="002950D8"/>
    <w:rsid w:val="002A36FD"/>
    <w:rsid w:val="002C6959"/>
    <w:rsid w:val="002E6A75"/>
    <w:rsid w:val="00312F6B"/>
    <w:rsid w:val="00383D41"/>
    <w:rsid w:val="003849E1"/>
    <w:rsid w:val="003B451E"/>
    <w:rsid w:val="004172E9"/>
    <w:rsid w:val="004202B3"/>
    <w:rsid w:val="0044658E"/>
    <w:rsid w:val="0048689C"/>
    <w:rsid w:val="005714EE"/>
    <w:rsid w:val="00572EE1"/>
    <w:rsid w:val="00584B12"/>
    <w:rsid w:val="005909F4"/>
    <w:rsid w:val="005C1D7A"/>
    <w:rsid w:val="00637243"/>
    <w:rsid w:val="00680887"/>
    <w:rsid w:val="00683B56"/>
    <w:rsid w:val="006C3573"/>
    <w:rsid w:val="00706A40"/>
    <w:rsid w:val="00750F67"/>
    <w:rsid w:val="00796818"/>
    <w:rsid w:val="007B4499"/>
    <w:rsid w:val="008079A7"/>
    <w:rsid w:val="00835A78"/>
    <w:rsid w:val="00893F75"/>
    <w:rsid w:val="008A16D1"/>
    <w:rsid w:val="009506DF"/>
    <w:rsid w:val="00951EE2"/>
    <w:rsid w:val="009A7B6E"/>
    <w:rsid w:val="009C7804"/>
    <w:rsid w:val="009D2E63"/>
    <w:rsid w:val="009E0320"/>
    <w:rsid w:val="00A34015"/>
    <w:rsid w:val="00A723DE"/>
    <w:rsid w:val="00A925D4"/>
    <w:rsid w:val="00AB1DF1"/>
    <w:rsid w:val="00AD13BF"/>
    <w:rsid w:val="00B16FC6"/>
    <w:rsid w:val="00B27D48"/>
    <w:rsid w:val="00B30C84"/>
    <w:rsid w:val="00B4731E"/>
    <w:rsid w:val="00B50FAE"/>
    <w:rsid w:val="00B62E87"/>
    <w:rsid w:val="00BE289C"/>
    <w:rsid w:val="00BF7878"/>
    <w:rsid w:val="00C018E0"/>
    <w:rsid w:val="00C150E1"/>
    <w:rsid w:val="00C24041"/>
    <w:rsid w:val="00C346B6"/>
    <w:rsid w:val="00C537D4"/>
    <w:rsid w:val="00C579A4"/>
    <w:rsid w:val="00C6155A"/>
    <w:rsid w:val="00C7566C"/>
    <w:rsid w:val="00C771EC"/>
    <w:rsid w:val="00CD649B"/>
    <w:rsid w:val="00CF2D10"/>
    <w:rsid w:val="00D03B31"/>
    <w:rsid w:val="00D5305E"/>
    <w:rsid w:val="00D54436"/>
    <w:rsid w:val="00D75445"/>
    <w:rsid w:val="00DE0860"/>
    <w:rsid w:val="00E12ED6"/>
    <w:rsid w:val="00E91243"/>
    <w:rsid w:val="00E91F01"/>
    <w:rsid w:val="00F1423B"/>
    <w:rsid w:val="00F35D99"/>
    <w:rsid w:val="00F44841"/>
    <w:rsid w:val="00F5309F"/>
    <w:rsid w:val="00F602FB"/>
    <w:rsid w:val="00F64329"/>
    <w:rsid w:val="00F65E41"/>
    <w:rsid w:val="00F67323"/>
    <w:rsid w:val="00FA4CB1"/>
    <w:rsid w:val="00FB00F4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909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D09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3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B56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3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B56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80F2-E445-4087-B59C-93E7B9B9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2021-01-25T07:05:00Z</dcterms:created>
  <dcterms:modified xsi:type="dcterms:W3CDTF">2021-07-12T17:04:00Z</dcterms:modified>
</cp:coreProperties>
</file>