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5FD611E0" w:rsidR="002E6A75" w:rsidRPr="008E7AD2" w:rsidRDefault="003E50C2" w:rsidP="00BD096B">
      <w:pPr>
        <w:pStyle w:val="Heading1"/>
        <w:rPr>
          <w:lang w:val="ro-RO"/>
        </w:rPr>
      </w:pPr>
      <w:r w:rsidRPr="008E7AD2">
        <w:rPr>
          <w:lang w:val="ro-RO"/>
        </w:rPr>
        <w:t xml:space="preserve">Sugestii pentru vânzarea online prin </w:t>
      </w:r>
      <w:r w:rsidRPr="00EF1960">
        <w:rPr>
          <w:lang w:val="ro-RO"/>
        </w:rPr>
        <w:t xml:space="preserve">intermediul </w:t>
      </w:r>
      <w:r w:rsidR="00EF1960" w:rsidRPr="00EF1960">
        <w:rPr>
          <w:lang w:val="ro-RO"/>
        </w:rPr>
        <w:t>platformelor de comerț electronic</w:t>
      </w:r>
    </w:p>
    <w:p w14:paraId="26F874FE" w14:textId="4AAE439C" w:rsidR="006F36FD" w:rsidRPr="008E7AD2" w:rsidRDefault="00EF1960" w:rsidP="00EF1960">
      <w:pPr>
        <w:jc w:val="both"/>
        <w:rPr>
          <w:lang w:val="ro-RO"/>
        </w:rPr>
      </w:pPr>
      <w:r>
        <w:rPr>
          <w:lang w:val="ro-RO"/>
        </w:rPr>
        <w:t>Ai</w:t>
      </w:r>
      <w:r w:rsidR="00121CE7" w:rsidRPr="008E7AD2">
        <w:rPr>
          <w:lang w:val="ro-RO"/>
        </w:rPr>
        <w:t xml:space="preserve"> putea crea un website și să </w:t>
      </w:r>
      <w:r>
        <w:rPr>
          <w:lang w:val="ro-RO"/>
        </w:rPr>
        <w:t>vinzi</w:t>
      </w:r>
      <w:r w:rsidR="00121CE7" w:rsidRPr="008E7AD2">
        <w:rPr>
          <w:lang w:val="ro-RO"/>
        </w:rPr>
        <w:t xml:space="preserve"> produsele direct, dar atragerea utilizatorilor poate consuma timp, efort și atrage cheltuieli.</w:t>
      </w:r>
    </w:p>
    <w:p w14:paraId="149CA58C" w14:textId="50E314C2" w:rsidR="006F36FD" w:rsidRPr="008E7AD2" w:rsidRDefault="00121CE7" w:rsidP="00EF1960">
      <w:pPr>
        <w:jc w:val="both"/>
        <w:rPr>
          <w:lang w:val="ro-RO"/>
        </w:rPr>
      </w:pPr>
      <w:r w:rsidRPr="008E7AD2">
        <w:rPr>
          <w:lang w:val="ro-RO"/>
        </w:rPr>
        <w:t xml:space="preserve">O modalitate de a accesa o bază mare de </w:t>
      </w:r>
      <w:r w:rsidR="00C43FCF" w:rsidRPr="008E7AD2">
        <w:rPr>
          <w:lang w:val="ro-RO"/>
        </w:rPr>
        <w:t xml:space="preserve">utilizatori de îndată este să </w:t>
      </w:r>
      <w:r w:rsidR="00EF1960">
        <w:rPr>
          <w:lang w:val="ro-RO"/>
        </w:rPr>
        <w:t>faci</w:t>
      </w:r>
      <w:r w:rsidR="00C43FCF" w:rsidRPr="008E7AD2">
        <w:rPr>
          <w:lang w:val="ro-RO"/>
        </w:rPr>
        <w:t xml:space="preserve"> publicitate bunuril</w:t>
      </w:r>
      <w:r w:rsidR="00877910">
        <w:rPr>
          <w:lang w:val="ro-RO"/>
        </w:rPr>
        <w:t>or</w:t>
      </w:r>
      <w:r w:rsidR="00C43FCF" w:rsidRPr="008E7AD2">
        <w:rPr>
          <w:lang w:val="ro-RO"/>
        </w:rPr>
        <w:t xml:space="preserve"> pe </w:t>
      </w:r>
      <w:r w:rsidR="00EF1960">
        <w:rPr>
          <w:lang w:val="ro-RO"/>
        </w:rPr>
        <w:t>o platformă de comerț electronic</w:t>
      </w:r>
      <w:r w:rsidR="006F36FD" w:rsidRPr="008E7AD2">
        <w:rPr>
          <w:lang w:val="ro-RO"/>
        </w:rPr>
        <w:t>.</w:t>
      </w:r>
      <w:r w:rsidR="00C43FCF" w:rsidRPr="008E7AD2">
        <w:rPr>
          <w:lang w:val="ro-RO"/>
        </w:rPr>
        <w:t xml:space="preserve"> Platformele online, cum ar fi </w:t>
      </w:r>
      <w:r w:rsidR="006F36FD" w:rsidRPr="008E7AD2">
        <w:rPr>
          <w:lang w:val="ro-RO"/>
        </w:rPr>
        <w:t xml:space="preserve">Amazon </w:t>
      </w:r>
      <w:r w:rsidR="00C43FCF" w:rsidRPr="008E7AD2">
        <w:rPr>
          <w:lang w:val="ro-RO"/>
        </w:rPr>
        <w:t xml:space="preserve">și </w:t>
      </w:r>
      <w:proofErr w:type="spellStart"/>
      <w:r w:rsidR="006F36FD" w:rsidRPr="008E7AD2">
        <w:rPr>
          <w:lang w:val="ro-RO"/>
        </w:rPr>
        <w:t>eBay</w:t>
      </w:r>
      <w:proofErr w:type="spellEnd"/>
      <w:r w:rsidR="006F36FD" w:rsidRPr="008E7AD2">
        <w:rPr>
          <w:lang w:val="ro-RO"/>
        </w:rPr>
        <w:t xml:space="preserve"> </w:t>
      </w:r>
      <w:r w:rsidR="00C43FCF" w:rsidRPr="008E7AD2">
        <w:rPr>
          <w:lang w:val="ro-RO"/>
        </w:rPr>
        <w:t xml:space="preserve">permit afacerilor să </w:t>
      </w:r>
      <w:r w:rsidR="008E7AD2" w:rsidRPr="008E7AD2">
        <w:rPr>
          <w:lang w:val="ro-RO"/>
        </w:rPr>
        <w:t xml:space="preserve">își expună bunurile </w:t>
      </w:r>
      <w:r w:rsidR="008E7AD2">
        <w:rPr>
          <w:lang w:val="ro-RO"/>
        </w:rPr>
        <w:t>spre vânzare către cl</w:t>
      </w:r>
      <w:r w:rsidR="004518E3">
        <w:rPr>
          <w:lang w:val="ro-RO"/>
        </w:rPr>
        <w:t>ientela lor. De regulă, platformele percep o taxă, fie pentru afișarea produselor</w:t>
      </w:r>
      <w:r w:rsidR="00EF1960">
        <w:rPr>
          <w:lang w:val="ro-RO"/>
        </w:rPr>
        <w:t xml:space="preserve"> tale</w:t>
      </w:r>
      <w:r w:rsidR="004518E3">
        <w:rPr>
          <w:lang w:val="ro-RO"/>
        </w:rPr>
        <w:t xml:space="preserve"> sau când acestea sunt cumpărate, sau în ambele cazuri.</w:t>
      </w:r>
      <w:r w:rsidR="006F36FD" w:rsidRPr="008E7AD2">
        <w:rPr>
          <w:lang w:val="ro-RO"/>
        </w:rPr>
        <w:t xml:space="preserve"> </w:t>
      </w:r>
      <w:r w:rsidR="00C64512">
        <w:rPr>
          <w:lang w:val="ro-RO"/>
        </w:rPr>
        <w:t>Unele platforme se ocupă de livrări și returnări în locul</w:t>
      </w:r>
      <w:r w:rsidR="00EF1960">
        <w:rPr>
          <w:lang w:val="ro-RO"/>
        </w:rPr>
        <w:t xml:space="preserve"> tău</w:t>
      </w:r>
      <w:r w:rsidR="00C64512">
        <w:rPr>
          <w:lang w:val="ro-RO"/>
        </w:rPr>
        <w:t xml:space="preserve">, </w:t>
      </w:r>
      <w:r w:rsidR="00EF1960">
        <w:rPr>
          <w:lang w:val="ro-RO"/>
        </w:rPr>
        <w:t xml:space="preserve">în schimbul unei </w:t>
      </w:r>
      <w:r w:rsidR="00C64512">
        <w:rPr>
          <w:lang w:val="ro-RO"/>
        </w:rPr>
        <w:t>tax</w:t>
      </w:r>
      <w:r w:rsidR="00EF1960">
        <w:rPr>
          <w:lang w:val="ro-RO"/>
        </w:rPr>
        <w:t>e</w:t>
      </w:r>
      <w:r w:rsidR="00C64512">
        <w:rPr>
          <w:lang w:val="ro-RO"/>
        </w:rPr>
        <w:t xml:space="preserve">. </w:t>
      </w:r>
    </w:p>
    <w:p w14:paraId="1D3CE922" w14:textId="7B688B18" w:rsidR="006F36FD" w:rsidRPr="008E7AD2" w:rsidRDefault="00C64512" w:rsidP="00EF1960">
      <w:pPr>
        <w:jc w:val="both"/>
        <w:rPr>
          <w:lang w:val="ro-RO"/>
        </w:rPr>
      </w:pPr>
      <w:r>
        <w:rPr>
          <w:lang w:val="ro-RO"/>
        </w:rPr>
        <w:t>Acest ghid descrie instituirea drept vânzător pe o platforma online tipică. Trebuie să cercet</w:t>
      </w:r>
      <w:r w:rsidR="00EF1960">
        <w:rPr>
          <w:lang w:val="ro-RO"/>
        </w:rPr>
        <w:t>ez</w:t>
      </w:r>
      <w:r>
        <w:rPr>
          <w:lang w:val="ro-RO"/>
        </w:rPr>
        <w:t>i serviciile specifice oferite, taxele percepute</w:t>
      </w:r>
      <w:r w:rsidR="00F01B0B">
        <w:rPr>
          <w:lang w:val="ro-RO"/>
        </w:rPr>
        <w:t xml:space="preserve"> și sumele</w:t>
      </w:r>
      <w:r w:rsidR="00877910">
        <w:rPr>
          <w:lang w:val="ro-RO"/>
        </w:rPr>
        <w:t>,</w:t>
      </w:r>
      <w:r w:rsidR="00F01B0B">
        <w:rPr>
          <w:lang w:val="ro-RO"/>
        </w:rPr>
        <w:t xml:space="preserve"> înainte de a lua decizia cu privire la ce platforma online să utiliz</w:t>
      </w:r>
      <w:r w:rsidR="00EF1960">
        <w:rPr>
          <w:lang w:val="ro-RO"/>
        </w:rPr>
        <w:t>ezi</w:t>
      </w:r>
      <w:r w:rsidR="00F01B0B">
        <w:rPr>
          <w:lang w:val="ro-RO"/>
        </w:rPr>
        <w:t xml:space="preserve">. </w:t>
      </w:r>
    </w:p>
    <w:p w14:paraId="59504083" w14:textId="15852BC1" w:rsidR="005F18FD" w:rsidRPr="008E7AD2" w:rsidRDefault="00F01B0B" w:rsidP="00BD096B">
      <w:pPr>
        <w:rPr>
          <w:lang w:val="ro-RO"/>
        </w:rPr>
      </w:pPr>
      <w:r>
        <w:rPr>
          <w:b/>
          <w:bCs/>
          <w:color w:val="4472C4" w:themeColor="accent1"/>
          <w:lang w:val="ro-RO"/>
        </w:rPr>
        <w:t>Înainte de înregistrare</w:t>
      </w:r>
      <w:r w:rsidR="00C82F28" w:rsidRPr="008E7AD2">
        <w:rPr>
          <w:b/>
          <w:bCs/>
          <w:color w:val="4472C4" w:themeColor="accent1"/>
          <w:lang w:val="ro-RO"/>
        </w:rPr>
        <w:t xml:space="preserve"> </w:t>
      </w:r>
    </w:p>
    <w:p w14:paraId="7314D89C" w14:textId="60E55E53" w:rsidR="00CC231E" w:rsidRPr="008E7AD2" w:rsidRDefault="007828CC" w:rsidP="00EF1960">
      <w:pPr>
        <w:jc w:val="both"/>
        <w:rPr>
          <w:b/>
          <w:bCs/>
          <w:i/>
          <w:iCs/>
          <w:lang w:val="ro-RO"/>
        </w:rPr>
      </w:pPr>
      <w:sdt>
        <w:sdtPr>
          <w:rPr>
            <w:b/>
            <w:bCs/>
            <w:lang w:val="ro-RO"/>
          </w:rPr>
          <w:id w:val="-184439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1960">
            <w:rPr>
              <w:rFonts w:ascii="MS Gothic" w:eastAsia="MS Gothic" w:hAnsi="MS Gothic" w:hint="eastAsia"/>
              <w:b/>
              <w:bCs/>
              <w:lang w:val="ro-RO"/>
            </w:rPr>
            <w:t>☐</w:t>
          </w:r>
        </w:sdtContent>
      </w:sdt>
      <w:r w:rsidR="00CC231E" w:rsidRPr="008E7AD2">
        <w:rPr>
          <w:b/>
          <w:bCs/>
          <w:lang w:val="ro-RO"/>
        </w:rPr>
        <w:t xml:space="preserve"> </w:t>
      </w:r>
      <w:r w:rsidR="00F01B0B">
        <w:rPr>
          <w:b/>
          <w:bCs/>
          <w:lang w:val="ro-RO"/>
        </w:rPr>
        <w:t>Decide unde să comercializ</w:t>
      </w:r>
      <w:r w:rsidR="00EF1960">
        <w:rPr>
          <w:b/>
          <w:bCs/>
          <w:lang w:val="ro-RO"/>
        </w:rPr>
        <w:t>ezi</w:t>
      </w:r>
    </w:p>
    <w:p w14:paraId="46BDBF58" w14:textId="6F7570D5" w:rsidR="006F36FD" w:rsidRPr="008E7AD2" w:rsidRDefault="00065837" w:rsidP="00EF1960">
      <w:pPr>
        <w:jc w:val="both"/>
        <w:rPr>
          <w:lang w:val="ro-RO"/>
        </w:rPr>
      </w:pPr>
      <w:r>
        <w:rPr>
          <w:lang w:val="ro-RO"/>
        </w:rPr>
        <w:t xml:space="preserve">Înainte de </w:t>
      </w:r>
      <w:r w:rsidR="00EF1960">
        <w:rPr>
          <w:lang w:val="ro-RO"/>
        </w:rPr>
        <w:t>te</w:t>
      </w:r>
      <w:r>
        <w:rPr>
          <w:lang w:val="ro-RO"/>
        </w:rPr>
        <w:t xml:space="preserve"> înregistra, analiz</w:t>
      </w:r>
      <w:r w:rsidR="00EF1960">
        <w:rPr>
          <w:lang w:val="ro-RO"/>
        </w:rPr>
        <w:t>ează</w:t>
      </w:r>
      <w:r>
        <w:rPr>
          <w:lang w:val="ro-RO"/>
        </w:rPr>
        <w:t xml:space="preserve"> cu atenție ce dor</w:t>
      </w:r>
      <w:r w:rsidR="00EF1960">
        <w:rPr>
          <w:lang w:val="ro-RO"/>
        </w:rPr>
        <w:t>ești</w:t>
      </w:r>
      <w:r>
        <w:rPr>
          <w:lang w:val="ro-RO"/>
        </w:rPr>
        <w:t xml:space="preserve"> să comercializ</w:t>
      </w:r>
      <w:r w:rsidR="00EF1960">
        <w:rPr>
          <w:lang w:val="ro-RO"/>
        </w:rPr>
        <w:t>ezi</w:t>
      </w:r>
      <w:r>
        <w:rPr>
          <w:lang w:val="ro-RO"/>
        </w:rPr>
        <w:t>. Platformele de comercializare online tind să împartă bunurile în diferite categorii de produse</w:t>
      </w:r>
      <w:r w:rsidR="006F36FD" w:rsidRPr="008E7AD2">
        <w:rPr>
          <w:lang w:val="ro-RO"/>
        </w:rPr>
        <w:t xml:space="preserve">, </w:t>
      </w:r>
      <w:r>
        <w:rPr>
          <w:lang w:val="ro-RO"/>
        </w:rPr>
        <w:t>fiecare dintre care ar putea avea propriile restricții</w:t>
      </w:r>
      <w:r w:rsidR="006F36FD" w:rsidRPr="008E7AD2">
        <w:rPr>
          <w:lang w:val="ro-RO"/>
        </w:rPr>
        <w:t>.</w:t>
      </w:r>
      <w:r>
        <w:rPr>
          <w:lang w:val="ro-RO"/>
        </w:rPr>
        <w:t xml:space="preserve"> Spre exemplu, la comercializarea bijuteriilor fine sau a antichităților</w:t>
      </w:r>
      <w:r w:rsidR="008E128C">
        <w:rPr>
          <w:lang w:val="ro-RO"/>
        </w:rPr>
        <w:t xml:space="preserve">, o platformă online ar putea </w:t>
      </w:r>
      <w:r w:rsidR="00020711">
        <w:rPr>
          <w:lang w:val="ro-RO"/>
        </w:rPr>
        <w:t xml:space="preserve">verifica informația despre </w:t>
      </w:r>
      <w:r w:rsidR="00B1138D">
        <w:rPr>
          <w:lang w:val="ro-RO"/>
        </w:rPr>
        <w:t>întreprinderea</w:t>
      </w:r>
      <w:r w:rsidR="00020711">
        <w:rPr>
          <w:lang w:val="ro-RO"/>
        </w:rPr>
        <w:t xml:space="preserve"> </w:t>
      </w:r>
      <w:r w:rsidR="00EF1960">
        <w:rPr>
          <w:lang w:val="ro-RO"/>
        </w:rPr>
        <w:t>ta</w:t>
      </w:r>
      <w:r w:rsidR="00020711">
        <w:rPr>
          <w:lang w:val="ro-RO"/>
        </w:rPr>
        <w:t xml:space="preserve"> pentru a se asigura că </w:t>
      </w:r>
      <w:r w:rsidR="007D2968">
        <w:rPr>
          <w:lang w:val="ro-RO"/>
        </w:rPr>
        <w:t>articolele</w:t>
      </w:r>
      <w:r w:rsidR="00020711">
        <w:rPr>
          <w:lang w:val="ro-RO"/>
        </w:rPr>
        <w:t xml:space="preserve"> pe care le comercializ</w:t>
      </w:r>
      <w:r w:rsidR="00EF1960">
        <w:rPr>
          <w:lang w:val="ro-RO"/>
        </w:rPr>
        <w:t>ezi</w:t>
      </w:r>
      <w:r w:rsidR="00020711">
        <w:rPr>
          <w:lang w:val="ro-RO"/>
        </w:rPr>
        <w:t xml:space="preserve"> sunt autentice. </w:t>
      </w:r>
    </w:p>
    <w:p w14:paraId="59CD2A96" w14:textId="09147D54" w:rsidR="00CC231E" w:rsidRPr="008E7AD2" w:rsidRDefault="007828CC" w:rsidP="00BD096B">
      <w:pPr>
        <w:rPr>
          <w:b/>
          <w:bCs/>
          <w:lang w:val="ro-RO"/>
        </w:rPr>
      </w:pPr>
      <w:sdt>
        <w:sdtPr>
          <w:rPr>
            <w:b/>
            <w:bCs/>
            <w:lang w:val="ro-RO"/>
          </w:rPr>
          <w:id w:val="125672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231E" w:rsidRPr="008E7AD2">
            <w:rPr>
              <w:rFonts w:ascii="MS Gothic" w:eastAsia="MS Gothic" w:hAnsi="MS Gothic"/>
              <w:b/>
              <w:bCs/>
              <w:lang w:val="ro-RO"/>
            </w:rPr>
            <w:t>☐</w:t>
          </w:r>
        </w:sdtContent>
      </w:sdt>
      <w:r w:rsidR="00CC231E" w:rsidRPr="008E7AD2">
        <w:rPr>
          <w:b/>
          <w:bCs/>
          <w:lang w:val="ro-RO"/>
        </w:rPr>
        <w:t xml:space="preserve"> </w:t>
      </w:r>
      <w:r w:rsidR="00020711">
        <w:rPr>
          <w:b/>
          <w:bCs/>
          <w:lang w:val="ro-RO"/>
        </w:rPr>
        <w:t>Opt</w:t>
      </w:r>
      <w:r w:rsidR="00EF1960">
        <w:rPr>
          <w:b/>
          <w:bCs/>
          <w:lang w:val="ro-RO"/>
        </w:rPr>
        <w:t xml:space="preserve">ează </w:t>
      </w:r>
      <w:r w:rsidR="00020711">
        <w:rPr>
          <w:b/>
          <w:bCs/>
          <w:lang w:val="ro-RO"/>
        </w:rPr>
        <w:t>pentru un plan de comercializare</w:t>
      </w:r>
    </w:p>
    <w:p w14:paraId="47AF3382" w14:textId="51917C41" w:rsidR="006F36FD" w:rsidRPr="008E7AD2" w:rsidRDefault="00020711" w:rsidP="00EF1960">
      <w:pPr>
        <w:jc w:val="both"/>
        <w:rPr>
          <w:lang w:val="ro-RO"/>
        </w:rPr>
      </w:pPr>
      <w:r>
        <w:rPr>
          <w:lang w:val="ro-RO"/>
        </w:rPr>
        <w:t xml:space="preserve">Multe servicii online au două sau mai multe niveluri de </w:t>
      </w:r>
      <w:r w:rsidR="00D9739D">
        <w:rPr>
          <w:lang w:val="ro-RO"/>
        </w:rPr>
        <w:t>comercializare</w:t>
      </w:r>
      <w:r w:rsidR="007D2968">
        <w:rPr>
          <w:lang w:val="ro-RO"/>
        </w:rPr>
        <w:t xml:space="preserve">, de obicei </w:t>
      </w:r>
      <w:r w:rsidR="006F36FD" w:rsidRPr="008E7AD2">
        <w:rPr>
          <w:lang w:val="ro-RO"/>
        </w:rPr>
        <w:t xml:space="preserve"> ‘individual’ </w:t>
      </w:r>
      <w:r w:rsidR="007D2968">
        <w:rPr>
          <w:lang w:val="ro-RO"/>
        </w:rPr>
        <w:t>și</w:t>
      </w:r>
      <w:r w:rsidR="006F36FD" w:rsidRPr="008E7AD2">
        <w:rPr>
          <w:lang w:val="ro-RO"/>
        </w:rPr>
        <w:t xml:space="preserve"> </w:t>
      </w:r>
      <w:r w:rsidR="00433116">
        <w:rPr>
          <w:lang w:val="ro-RO"/>
        </w:rPr>
        <w:t>pentru</w:t>
      </w:r>
      <w:r w:rsidR="00F17374">
        <w:rPr>
          <w:lang w:val="ro-RO"/>
        </w:rPr>
        <w:t xml:space="preserve"> </w:t>
      </w:r>
      <w:r w:rsidR="006F36FD" w:rsidRPr="008E7AD2">
        <w:rPr>
          <w:lang w:val="ro-RO"/>
        </w:rPr>
        <w:t>‘</w:t>
      </w:r>
      <w:r w:rsidR="00B1138D">
        <w:rPr>
          <w:lang w:val="ro-RO"/>
        </w:rPr>
        <w:t>întreprindere</w:t>
      </w:r>
      <w:r w:rsidR="00B1138D">
        <w:rPr>
          <w:lang w:val="en-US"/>
        </w:rPr>
        <w:t>’</w:t>
      </w:r>
      <w:r w:rsidR="006F36FD" w:rsidRPr="008E7AD2">
        <w:rPr>
          <w:lang w:val="ro-RO"/>
        </w:rPr>
        <w:t xml:space="preserve">. </w:t>
      </w:r>
      <w:r w:rsidR="007D2968">
        <w:rPr>
          <w:lang w:val="ro-RO"/>
        </w:rPr>
        <w:t>Dacă comercializ</w:t>
      </w:r>
      <w:r w:rsidR="00EF1960">
        <w:rPr>
          <w:lang w:val="ro-RO"/>
        </w:rPr>
        <w:t xml:space="preserve">ezi </w:t>
      </w:r>
      <w:r w:rsidR="007D2968">
        <w:rPr>
          <w:lang w:val="ro-RO"/>
        </w:rPr>
        <w:t>un număr redus de articole, a</w:t>
      </w:r>
      <w:r w:rsidR="00EF1960">
        <w:rPr>
          <w:lang w:val="ro-RO"/>
        </w:rPr>
        <w:t>i</w:t>
      </w:r>
      <w:r w:rsidR="007D2968">
        <w:rPr>
          <w:lang w:val="ro-RO"/>
        </w:rPr>
        <w:t xml:space="preserve"> putea observa că, chiar fiind o </w:t>
      </w:r>
      <w:r w:rsidR="00B1138D">
        <w:rPr>
          <w:lang w:val="ro-RO"/>
        </w:rPr>
        <w:t>întreprindere</w:t>
      </w:r>
      <w:r w:rsidR="007D2968">
        <w:rPr>
          <w:lang w:val="ro-RO"/>
        </w:rPr>
        <w:t xml:space="preserve">, un plan individual </w:t>
      </w:r>
      <w:r w:rsidR="00EF1960">
        <w:rPr>
          <w:lang w:val="ro-RO"/>
        </w:rPr>
        <w:t>ți-</w:t>
      </w:r>
      <w:r w:rsidR="007D2968">
        <w:rPr>
          <w:lang w:val="ro-RO"/>
        </w:rPr>
        <w:t xml:space="preserve">ar putea fi mai rentabil. </w:t>
      </w:r>
    </w:p>
    <w:p w14:paraId="095674BD" w14:textId="4CCC6609" w:rsidR="006F36FD" w:rsidRPr="008E7AD2" w:rsidRDefault="007D2968" w:rsidP="00EF1960">
      <w:pPr>
        <w:jc w:val="both"/>
        <w:rPr>
          <w:lang w:val="ro-RO"/>
        </w:rPr>
      </w:pPr>
      <w:r>
        <w:rPr>
          <w:lang w:val="ro-RO"/>
        </w:rPr>
        <w:t xml:space="preserve">Diferența dintre aceste planuri de </w:t>
      </w:r>
      <w:r w:rsidR="00D9739D">
        <w:rPr>
          <w:lang w:val="ro-RO"/>
        </w:rPr>
        <w:t>comercializare e</w:t>
      </w:r>
      <w:r w:rsidR="00D9739D" w:rsidRPr="00D9739D">
        <w:rPr>
          <w:lang w:val="ro-RO"/>
        </w:rPr>
        <w:t>ste adesea că</w:t>
      </w:r>
      <w:r w:rsidR="00EF1960">
        <w:rPr>
          <w:lang w:val="ro-RO"/>
        </w:rPr>
        <w:t>,</w:t>
      </w:r>
      <w:r w:rsidR="00D9739D" w:rsidRPr="00D9739D">
        <w:rPr>
          <w:lang w:val="ro-RO"/>
        </w:rPr>
        <w:t xml:space="preserve"> un plan </w:t>
      </w:r>
      <w:r w:rsidR="00B1138D">
        <w:rPr>
          <w:lang w:val="ro-RO"/>
        </w:rPr>
        <w:t>pentru întreprindere presupune</w:t>
      </w:r>
      <w:r w:rsidR="00D9739D" w:rsidRPr="00D9739D">
        <w:rPr>
          <w:lang w:val="ro-RO"/>
        </w:rPr>
        <w:t xml:space="preserve"> o taxă lunară de abonament, în schimbul unor taxe mai mici pe</w:t>
      </w:r>
      <w:r w:rsidR="00D9739D">
        <w:rPr>
          <w:lang w:val="ro-RO"/>
        </w:rPr>
        <w:t>r</w:t>
      </w:r>
      <w:r w:rsidR="00D9739D" w:rsidRPr="00D9739D">
        <w:rPr>
          <w:lang w:val="ro-RO"/>
        </w:rPr>
        <w:t xml:space="preserve"> articol. De exemplu, p</w:t>
      </w:r>
      <w:r w:rsidR="00EF1960">
        <w:rPr>
          <w:lang w:val="ro-RO"/>
        </w:rPr>
        <w:t xml:space="preserve">oți </w:t>
      </w:r>
      <w:r w:rsidR="00D9739D" w:rsidRPr="00D9739D">
        <w:rPr>
          <w:lang w:val="ro-RO"/>
        </w:rPr>
        <w:t>vedea planuri similare cu următoarele</w:t>
      </w:r>
      <w:r w:rsidR="006F36FD" w:rsidRPr="008E7AD2">
        <w:rPr>
          <w:lang w:val="ro-RO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63"/>
        <w:gridCol w:w="2256"/>
        <w:gridCol w:w="2861"/>
      </w:tblGrid>
      <w:tr w:rsidR="002E3CE5" w:rsidRPr="008E7AD2" w14:paraId="28AC3BD4" w14:textId="77777777" w:rsidTr="00F17374">
        <w:trPr>
          <w:trHeight w:val="218"/>
        </w:trPr>
        <w:tc>
          <w:tcPr>
            <w:tcW w:w="3463" w:type="dxa"/>
          </w:tcPr>
          <w:p w14:paraId="5D25A501" w14:textId="4A0F3AFC" w:rsidR="002E3CE5" w:rsidRPr="008E7AD2" w:rsidRDefault="002E3CE5" w:rsidP="00BD096B">
            <w:pPr>
              <w:rPr>
                <w:b/>
                <w:bCs/>
                <w:lang w:val="ro-RO"/>
              </w:rPr>
            </w:pPr>
          </w:p>
        </w:tc>
        <w:tc>
          <w:tcPr>
            <w:tcW w:w="2256" w:type="dxa"/>
          </w:tcPr>
          <w:p w14:paraId="08380CA1" w14:textId="4556B9F3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b/>
                <w:bCs/>
                <w:lang w:val="ro-RO"/>
              </w:rPr>
              <w:t>Individual</w:t>
            </w:r>
          </w:p>
        </w:tc>
        <w:tc>
          <w:tcPr>
            <w:tcW w:w="2861" w:type="dxa"/>
          </w:tcPr>
          <w:p w14:paraId="69493A3A" w14:textId="4B89FBDF" w:rsidR="002E3CE5" w:rsidRPr="008E7AD2" w:rsidRDefault="00B1138D" w:rsidP="00BD096B">
            <w:pPr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Întreprindere</w:t>
            </w:r>
          </w:p>
        </w:tc>
      </w:tr>
      <w:tr w:rsidR="002E3CE5" w:rsidRPr="008E7AD2" w14:paraId="48A1E022" w14:textId="77777777" w:rsidTr="00F17374">
        <w:trPr>
          <w:trHeight w:val="260"/>
        </w:trPr>
        <w:tc>
          <w:tcPr>
            <w:tcW w:w="3463" w:type="dxa"/>
          </w:tcPr>
          <w:p w14:paraId="72800F33" w14:textId="391B2B3F" w:rsidR="002E3CE5" w:rsidRPr="008E7AD2" w:rsidRDefault="00D9739D" w:rsidP="00BD096B">
            <w:pPr>
              <w:rPr>
                <w:lang w:val="ro-RO"/>
              </w:rPr>
            </w:pPr>
            <w:r>
              <w:rPr>
                <w:lang w:val="ro-RO"/>
              </w:rPr>
              <w:t>Taxa pentru abonament lunar</w:t>
            </w:r>
          </w:p>
        </w:tc>
        <w:tc>
          <w:tcPr>
            <w:tcW w:w="2256" w:type="dxa"/>
          </w:tcPr>
          <w:p w14:paraId="35D419E7" w14:textId="59134000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</w:t>
            </w:r>
            <w:r w:rsidRPr="008E7AD2">
              <w:rPr>
                <w:lang w:val="ro-RO"/>
              </w:rPr>
              <w:t>0</w:t>
            </w:r>
          </w:p>
        </w:tc>
        <w:tc>
          <w:tcPr>
            <w:tcW w:w="2861" w:type="dxa"/>
          </w:tcPr>
          <w:p w14:paraId="24F28EDB" w14:textId="42B2E9BB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€40</w:t>
            </w:r>
          </w:p>
        </w:tc>
      </w:tr>
      <w:tr w:rsidR="002E3CE5" w:rsidRPr="008E7AD2" w14:paraId="6562E2F8" w14:textId="77777777" w:rsidTr="00F17374">
        <w:trPr>
          <w:trHeight w:val="218"/>
        </w:trPr>
        <w:tc>
          <w:tcPr>
            <w:tcW w:w="3463" w:type="dxa"/>
          </w:tcPr>
          <w:p w14:paraId="19F5A879" w14:textId="2E04B95D" w:rsidR="002E3CE5" w:rsidRPr="008E7AD2" w:rsidRDefault="00F17374" w:rsidP="00BD096B">
            <w:pPr>
              <w:rPr>
                <w:lang w:val="ro-RO"/>
              </w:rPr>
            </w:pPr>
            <w:r>
              <w:rPr>
                <w:lang w:val="ro-RO"/>
              </w:rPr>
              <w:t>Taxa pentru vânzări</w:t>
            </w:r>
          </w:p>
        </w:tc>
        <w:tc>
          <w:tcPr>
            <w:tcW w:w="2256" w:type="dxa"/>
          </w:tcPr>
          <w:p w14:paraId="004CE920" w14:textId="6147B44B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€1</w:t>
            </w:r>
          </w:p>
        </w:tc>
        <w:tc>
          <w:tcPr>
            <w:tcW w:w="2861" w:type="dxa"/>
          </w:tcPr>
          <w:p w14:paraId="219828D3" w14:textId="27902124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rFonts w:ascii="Times New Roman" w:hAnsi="Times New Roman" w:cs="Times New Roman"/>
                <w:lang w:val="ro-RO"/>
              </w:rPr>
              <w:t>€0</w:t>
            </w:r>
          </w:p>
        </w:tc>
      </w:tr>
      <w:tr w:rsidR="002E3CE5" w:rsidRPr="008E7AD2" w14:paraId="5BB07357" w14:textId="77777777" w:rsidTr="00F17374">
        <w:trPr>
          <w:trHeight w:val="218"/>
        </w:trPr>
        <w:tc>
          <w:tcPr>
            <w:tcW w:w="3463" w:type="dxa"/>
          </w:tcPr>
          <w:p w14:paraId="68F41CC5" w14:textId="28DCFC70" w:rsidR="002E3CE5" w:rsidRPr="008E7AD2" w:rsidRDefault="00F17374" w:rsidP="00BD096B">
            <w:pPr>
              <w:rPr>
                <w:lang w:val="ro-RO"/>
              </w:rPr>
            </w:pPr>
            <w:r>
              <w:rPr>
                <w:lang w:val="ro-RO"/>
              </w:rPr>
              <w:t>Comision din vânzări</w:t>
            </w:r>
            <w:r w:rsidR="002E3CE5" w:rsidRPr="008E7AD2">
              <w:rPr>
                <w:lang w:val="ro-RO"/>
              </w:rPr>
              <w:t xml:space="preserve"> (</w:t>
            </w:r>
            <w:r>
              <w:rPr>
                <w:lang w:val="ro-RO"/>
              </w:rPr>
              <w:t>în mediu</w:t>
            </w:r>
            <w:r w:rsidR="002E3CE5" w:rsidRPr="008E7AD2">
              <w:rPr>
                <w:lang w:val="ro-RO"/>
              </w:rPr>
              <w:t>)</w:t>
            </w:r>
          </w:p>
        </w:tc>
        <w:tc>
          <w:tcPr>
            <w:tcW w:w="2256" w:type="dxa"/>
          </w:tcPr>
          <w:p w14:paraId="78009CB6" w14:textId="5F92FB6E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lang w:val="ro-RO"/>
              </w:rPr>
              <w:t>1</w:t>
            </w:r>
            <w:r w:rsidR="004B574F" w:rsidRPr="008E7AD2">
              <w:rPr>
                <w:lang w:val="ro-RO"/>
              </w:rPr>
              <w:t>2.</w:t>
            </w:r>
            <w:r w:rsidRPr="008E7AD2">
              <w:rPr>
                <w:lang w:val="ro-RO"/>
              </w:rPr>
              <w:t>5%</w:t>
            </w:r>
          </w:p>
        </w:tc>
        <w:tc>
          <w:tcPr>
            <w:tcW w:w="2861" w:type="dxa"/>
          </w:tcPr>
          <w:p w14:paraId="4A88E894" w14:textId="05E608CE" w:rsidR="002E3CE5" w:rsidRPr="008E7AD2" w:rsidRDefault="002E3CE5" w:rsidP="00BD096B">
            <w:pPr>
              <w:rPr>
                <w:lang w:val="ro-RO"/>
              </w:rPr>
            </w:pPr>
            <w:r w:rsidRPr="008E7AD2">
              <w:rPr>
                <w:lang w:val="ro-RO"/>
              </w:rPr>
              <w:t>1</w:t>
            </w:r>
            <w:r w:rsidR="004B574F" w:rsidRPr="008E7AD2">
              <w:rPr>
                <w:lang w:val="ro-RO"/>
              </w:rPr>
              <w:t>2.</w:t>
            </w:r>
            <w:r w:rsidRPr="008E7AD2">
              <w:rPr>
                <w:lang w:val="ro-RO"/>
              </w:rPr>
              <w:t>5%</w:t>
            </w:r>
          </w:p>
        </w:tc>
      </w:tr>
    </w:tbl>
    <w:p w14:paraId="5D32E2C4" w14:textId="77777777" w:rsidR="002E3CE5" w:rsidRPr="008E7AD2" w:rsidRDefault="002E3CE5" w:rsidP="00BD096B">
      <w:pPr>
        <w:rPr>
          <w:lang w:val="ro-RO"/>
        </w:rPr>
      </w:pPr>
    </w:p>
    <w:p w14:paraId="7807F309" w14:textId="1EE57B17" w:rsidR="00962947" w:rsidRPr="008E7AD2" w:rsidRDefault="00F17374" w:rsidP="00EF1960">
      <w:pPr>
        <w:jc w:val="both"/>
        <w:rPr>
          <w:lang w:val="ro-RO"/>
        </w:rPr>
      </w:pPr>
      <w:r>
        <w:rPr>
          <w:lang w:val="ro-RO"/>
        </w:rPr>
        <w:t xml:space="preserve">După cum </w:t>
      </w:r>
      <w:r w:rsidR="00EF1960">
        <w:rPr>
          <w:lang w:val="ro-RO"/>
        </w:rPr>
        <w:t>observi</w:t>
      </w:r>
      <w:r>
        <w:rPr>
          <w:lang w:val="ro-RO"/>
        </w:rPr>
        <w:t>, cu această platforma, ai economisi mijloace bănești prin abona</w:t>
      </w:r>
      <w:r w:rsidR="00EF1960">
        <w:rPr>
          <w:lang w:val="ro-RO"/>
        </w:rPr>
        <w:t>rea</w:t>
      </w:r>
      <w:r>
        <w:rPr>
          <w:lang w:val="ro-RO"/>
        </w:rPr>
        <w:t xml:space="preserve"> la planul </w:t>
      </w:r>
      <w:r w:rsidR="00EF1960">
        <w:rPr>
          <w:lang w:val="ro-RO"/>
        </w:rPr>
        <w:t>pentru</w:t>
      </w:r>
      <w:r>
        <w:rPr>
          <w:lang w:val="ro-RO"/>
        </w:rPr>
        <w:t xml:space="preserve"> </w:t>
      </w:r>
      <w:r w:rsidR="00B1138D">
        <w:rPr>
          <w:lang w:val="ro-RO"/>
        </w:rPr>
        <w:t>întreprindere</w:t>
      </w:r>
      <w:r>
        <w:rPr>
          <w:lang w:val="ro-RO"/>
        </w:rPr>
        <w:t xml:space="preserve"> </w:t>
      </w:r>
      <w:r w:rsidR="00EF1960">
        <w:rPr>
          <w:lang w:val="ro-RO"/>
        </w:rPr>
        <w:t>în cazul în care</w:t>
      </w:r>
      <w:r>
        <w:rPr>
          <w:lang w:val="ro-RO"/>
        </w:rPr>
        <w:t xml:space="preserve"> comercializ</w:t>
      </w:r>
      <w:r w:rsidR="00EF1960">
        <w:rPr>
          <w:lang w:val="ro-RO"/>
        </w:rPr>
        <w:t xml:space="preserve">ezi </w:t>
      </w:r>
      <w:r>
        <w:rPr>
          <w:lang w:val="ro-RO"/>
        </w:rPr>
        <w:t>aproximativ 40 de articole pe lună.</w:t>
      </w:r>
      <w:r w:rsidR="005A2742" w:rsidRPr="008E7AD2">
        <w:rPr>
          <w:lang w:val="ro-RO"/>
        </w:rPr>
        <w:t xml:space="preserve"> </w:t>
      </w:r>
      <w:r>
        <w:rPr>
          <w:lang w:val="ro-RO"/>
        </w:rPr>
        <w:t xml:space="preserve">Cu această platformă, comisionul </w:t>
      </w:r>
      <w:r w:rsidR="004261DE">
        <w:rPr>
          <w:lang w:val="ro-RO"/>
        </w:rPr>
        <w:t>din</w:t>
      </w:r>
      <w:r>
        <w:rPr>
          <w:lang w:val="ro-RO"/>
        </w:rPr>
        <w:t xml:space="preserve"> vânzări rămâne același</w:t>
      </w:r>
      <w:r w:rsidR="005A2742" w:rsidRPr="008E7AD2">
        <w:rPr>
          <w:lang w:val="ro-RO"/>
        </w:rPr>
        <w:t>,</w:t>
      </w:r>
      <w:r>
        <w:rPr>
          <w:lang w:val="ro-RO"/>
        </w:rPr>
        <w:t xml:space="preserve"> de aceea dacă comercializ</w:t>
      </w:r>
      <w:r w:rsidR="00433116">
        <w:rPr>
          <w:lang w:val="ro-RO"/>
        </w:rPr>
        <w:t>ezi</w:t>
      </w:r>
      <w:r>
        <w:rPr>
          <w:lang w:val="ro-RO"/>
        </w:rPr>
        <w:t xml:space="preserve"> 30 de produse cu </w:t>
      </w:r>
      <w:r w:rsidRPr="008E7AD2">
        <w:rPr>
          <w:lang w:val="ro-RO"/>
        </w:rPr>
        <w:t>€50</w:t>
      </w:r>
      <w:r w:rsidR="005A2742" w:rsidRPr="008E7AD2">
        <w:rPr>
          <w:lang w:val="ro-RO"/>
        </w:rPr>
        <w:t xml:space="preserve"> </w:t>
      </w:r>
      <w:r>
        <w:rPr>
          <w:lang w:val="ro-RO"/>
        </w:rPr>
        <w:t xml:space="preserve">pe lună, ai achita </w:t>
      </w:r>
      <w:r w:rsidR="005A2742" w:rsidRPr="008E7AD2">
        <w:rPr>
          <w:lang w:val="ro-RO"/>
        </w:rPr>
        <w:t xml:space="preserve">30 x (€1 + €50 x 0.125) = €217.50 </w:t>
      </w:r>
      <w:r>
        <w:rPr>
          <w:lang w:val="ro-RO"/>
        </w:rPr>
        <w:t>sub formă de taxe</w:t>
      </w:r>
      <w:r w:rsidR="005A2742" w:rsidRPr="008E7AD2">
        <w:rPr>
          <w:lang w:val="ro-RO"/>
        </w:rPr>
        <w:t xml:space="preserve"> </w:t>
      </w:r>
      <w:r>
        <w:rPr>
          <w:lang w:val="ro-RO"/>
        </w:rPr>
        <w:t>pentru vânzările de</w:t>
      </w:r>
      <w:r w:rsidR="005A2742" w:rsidRPr="008E7AD2">
        <w:rPr>
          <w:lang w:val="ro-RO"/>
        </w:rPr>
        <w:t xml:space="preserve"> €1,500 </w:t>
      </w:r>
      <w:r>
        <w:rPr>
          <w:lang w:val="ro-RO"/>
        </w:rPr>
        <w:t>cu planul individual</w:t>
      </w:r>
      <w:r w:rsidR="005A2742" w:rsidRPr="008E7AD2">
        <w:rPr>
          <w:lang w:val="ro-RO"/>
        </w:rPr>
        <w:t xml:space="preserve">, </w:t>
      </w:r>
      <w:r>
        <w:rPr>
          <w:lang w:val="ro-RO"/>
        </w:rPr>
        <w:t>și</w:t>
      </w:r>
      <w:r w:rsidR="005A2742" w:rsidRPr="008E7AD2">
        <w:rPr>
          <w:lang w:val="ro-RO"/>
        </w:rPr>
        <w:t xml:space="preserve"> 30 x (€50 x 0.125) = €187.50 </w:t>
      </w:r>
      <w:r>
        <w:rPr>
          <w:lang w:val="ro-RO"/>
        </w:rPr>
        <w:t>sub formă de taxe</w:t>
      </w:r>
      <w:r w:rsidR="00433116">
        <w:rPr>
          <w:lang w:val="ro-RO"/>
        </w:rPr>
        <w:t>,</w:t>
      </w:r>
      <w:r w:rsidRPr="008E7AD2">
        <w:rPr>
          <w:lang w:val="ro-RO"/>
        </w:rPr>
        <w:t xml:space="preserve"> </w:t>
      </w:r>
      <w:r w:rsidR="001F1F9D">
        <w:rPr>
          <w:lang w:val="ro-RO"/>
        </w:rPr>
        <w:t xml:space="preserve">cu planul </w:t>
      </w:r>
      <w:r w:rsidR="00433116">
        <w:rPr>
          <w:lang w:val="ro-RO"/>
        </w:rPr>
        <w:t>pentru</w:t>
      </w:r>
      <w:r w:rsidR="001F1F9D">
        <w:rPr>
          <w:lang w:val="ro-RO"/>
        </w:rPr>
        <w:t xml:space="preserve"> </w:t>
      </w:r>
      <w:r w:rsidR="00B1138D">
        <w:rPr>
          <w:lang w:val="ro-RO"/>
        </w:rPr>
        <w:t>întreprindere</w:t>
      </w:r>
      <w:r w:rsidR="001F1F9D">
        <w:rPr>
          <w:lang w:val="ro-RO"/>
        </w:rPr>
        <w:t xml:space="preserve">. </w:t>
      </w:r>
    </w:p>
    <w:p w14:paraId="070DB4F8" w14:textId="203E0B33" w:rsidR="00CC231E" w:rsidRPr="008E7AD2" w:rsidRDefault="007828CC" w:rsidP="00BD096B">
      <w:pPr>
        <w:rPr>
          <w:lang w:val="ro-RO"/>
        </w:rPr>
      </w:pPr>
      <w:sdt>
        <w:sdtPr>
          <w:rPr>
            <w:b/>
            <w:bCs/>
            <w:lang w:val="ro-RO"/>
          </w:rPr>
          <w:id w:val="-1704015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9D">
            <w:rPr>
              <w:rFonts w:ascii="MS Gothic" w:eastAsia="MS Gothic" w:hAnsi="MS Gothic" w:hint="eastAsia"/>
              <w:b/>
              <w:bCs/>
              <w:lang w:val="ro-RO"/>
            </w:rPr>
            <w:t>☐</w:t>
          </w:r>
        </w:sdtContent>
      </w:sdt>
      <w:r w:rsidR="00DA20F8" w:rsidRPr="008E7AD2">
        <w:rPr>
          <w:b/>
          <w:bCs/>
          <w:lang w:val="ro-RO"/>
        </w:rPr>
        <w:t xml:space="preserve"> </w:t>
      </w:r>
      <w:r w:rsidR="001F1F9D">
        <w:rPr>
          <w:b/>
          <w:bCs/>
          <w:lang w:val="ro-RO"/>
        </w:rPr>
        <w:t>Înțeleg</w:t>
      </w:r>
      <w:r w:rsidR="00433116">
        <w:rPr>
          <w:b/>
          <w:bCs/>
          <w:lang w:val="ro-RO"/>
        </w:rPr>
        <w:t>e</w:t>
      </w:r>
      <w:r w:rsidR="001F1F9D">
        <w:rPr>
          <w:b/>
          <w:bCs/>
          <w:lang w:val="ro-RO"/>
        </w:rPr>
        <w:t xml:space="preserve"> taxele diferite</w:t>
      </w:r>
      <w:r w:rsidR="00C82F28" w:rsidRPr="008E7AD2">
        <w:rPr>
          <w:b/>
          <w:bCs/>
          <w:lang w:val="ro-RO"/>
        </w:rPr>
        <w:t xml:space="preserve"> </w:t>
      </w:r>
    </w:p>
    <w:p w14:paraId="150363D5" w14:textId="52FF62BD" w:rsidR="004B574F" w:rsidRPr="008E7AD2" w:rsidRDefault="001F1F9D" w:rsidP="00EF1960">
      <w:pPr>
        <w:jc w:val="both"/>
        <w:rPr>
          <w:lang w:val="ro-RO"/>
        </w:rPr>
      </w:pPr>
      <w:r>
        <w:rPr>
          <w:lang w:val="ro-RO"/>
        </w:rPr>
        <w:t xml:space="preserve">Taxele de comision percepute per articol </w:t>
      </w:r>
      <w:r w:rsidR="00701BEA">
        <w:rPr>
          <w:lang w:val="ro-RO"/>
        </w:rPr>
        <w:t xml:space="preserve">ar putea varia în dependență de categorie, de regulă din cauza </w:t>
      </w:r>
      <w:r w:rsidR="0029058B">
        <w:rPr>
          <w:lang w:val="ro-RO"/>
        </w:rPr>
        <w:t xml:space="preserve">marjelor de profit tipice implicate. </w:t>
      </w:r>
      <w:r w:rsidR="0029058B" w:rsidRPr="0029058B">
        <w:rPr>
          <w:lang w:val="ro-RO"/>
        </w:rPr>
        <w:t>De obicei, va exista o taxă minimă de comision, cum ar fi 0,50 EUR pe</w:t>
      </w:r>
      <w:r w:rsidR="00EE3165">
        <w:rPr>
          <w:lang w:val="ro-RO"/>
        </w:rPr>
        <w:t>r</w:t>
      </w:r>
      <w:r w:rsidR="0029058B" w:rsidRPr="0029058B">
        <w:rPr>
          <w:lang w:val="ro-RO"/>
        </w:rPr>
        <w:t xml:space="preserve"> articol.</w:t>
      </w:r>
      <w:r w:rsidR="004B574F" w:rsidRPr="008E7AD2">
        <w:rPr>
          <w:lang w:val="ro-RO"/>
        </w:rPr>
        <w:t xml:space="preserve"> </w:t>
      </w:r>
      <w:r w:rsidR="0029058B" w:rsidRPr="0029058B">
        <w:rPr>
          <w:lang w:val="ro-RO"/>
        </w:rPr>
        <w:t xml:space="preserve">Unele platforme percep o taxă fixă ​​de vânzare pe articol în loc de un procent pentru anumite categorii, cum ar fi </w:t>
      </w:r>
      <w:r w:rsidR="0029058B">
        <w:rPr>
          <w:lang w:val="ro-RO"/>
        </w:rPr>
        <w:t>m</w:t>
      </w:r>
      <w:r w:rsidR="0029058B" w:rsidRPr="0029058B">
        <w:rPr>
          <w:lang w:val="ro-RO"/>
        </w:rPr>
        <w:t xml:space="preserve">edia. S-ar putea să </w:t>
      </w:r>
      <w:r w:rsidR="00433116">
        <w:rPr>
          <w:lang w:val="ro-RO"/>
        </w:rPr>
        <w:t>te</w:t>
      </w:r>
      <w:r w:rsidR="0029058B" w:rsidRPr="0029058B">
        <w:rPr>
          <w:lang w:val="ro-RO"/>
        </w:rPr>
        <w:t xml:space="preserve"> întreb</w:t>
      </w:r>
      <w:r w:rsidR="00433116">
        <w:rPr>
          <w:lang w:val="ro-RO"/>
        </w:rPr>
        <w:t xml:space="preserve">i </w:t>
      </w:r>
      <w:r w:rsidR="0029058B" w:rsidRPr="0029058B">
        <w:rPr>
          <w:lang w:val="ro-RO"/>
        </w:rPr>
        <w:t>de ce se percep aceste taxe.</w:t>
      </w:r>
      <w:r w:rsidR="004B574F" w:rsidRPr="008E7AD2">
        <w:rPr>
          <w:lang w:val="ro-RO"/>
        </w:rPr>
        <w:t xml:space="preserve"> </w:t>
      </w:r>
      <w:r w:rsidR="0029058B">
        <w:rPr>
          <w:lang w:val="ro-RO"/>
        </w:rPr>
        <w:t xml:space="preserve">Motivul este că </w:t>
      </w:r>
      <w:r w:rsidR="00433116">
        <w:rPr>
          <w:lang w:val="ro-RO"/>
        </w:rPr>
        <w:t>obții</w:t>
      </w:r>
      <w:r w:rsidR="0029058B" w:rsidRPr="0029058B">
        <w:rPr>
          <w:lang w:val="ro-RO"/>
        </w:rPr>
        <w:t xml:space="preserve"> acces </w:t>
      </w:r>
      <w:r w:rsidR="0029058B" w:rsidRPr="0029058B">
        <w:rPr>
          <w:lang w:val="ro-RO"/>
        </w:rPr>
        <w:lastRenderedPageBreak/>
        <w:t>la întreaga</w:t>
      </w:r>
      <w:r w:rsidR="00433116">
        <w:rPr>
          <w:lang w:val="ro-RO"/>
        </w:rPr>
        <w:t xml:space="preserve"> </w:t>
      </w:r>
      <w:r w:rsidR="0029058B">
        <w:rPr>
          <w:lang w:val="ro-RO"/>
        </w:rPr>
        <w:t>clientelă</w:t>
      </w:r>
      <w:r w:rsidR="00433116">
        <w:rPr>
          <w:lang w:val="ro-RO"/>
        </w:rPr>
        <w:t xml:space="preserve"> a acestor platforme</w:t>
      </w:r>
      <w:r w:rsidR="0029058B" w:rsidRPr="0029058B">
        <w:rPr>
          <w:lang w:val="ro-RO"/>
        </w:rPr>
        <w:t>, ceea ce ar fi mai greu de realizat pe cont propriu.</w:t>
      </w:r>
      <w:r w:rsidR="004B574F" w:rsidRPr="008E7AD2">
        <w:rPr>
          <w:lang w:val="ro-RO"/>
        </w:rPr>
        <w:t xml:space="preserve"> </w:t>
      </w:r>
      <w:r w:rsidR="0029058B">
        <w:rPr>
          <w:lang w:val="ro-RO"/>
        </w:rPr>
        <w:t>Aceștia, de asemenea, preiau</w:t>
      </w:r>
      <w:r w:rsidR="00147A81">
        <w:rPr>
          <w:lang w:val="ro-RO"/>
        </w:rPr>
        <w:t xml:space="preserve"> gestiunea comenzilor </w:t>
      </w:r>
      <w:r w:rsidR="00433116">
        <w:rPr>
          <w:lang w:val="ro-RO"/>
        </w:rPr>
        <w:t>tale</w:t>
      </w:r>
      <w:r w:rsidR="00147A81">
        <w:rPr>
          <w:lang w:val="ro-RO"/>
        </w:rPr>
        <w:t xml:space="preserve"> și ai putea obține </w:t>
      </w:r>
      <w:r w:rsidR="00433116">
        <w:rPr>
          <w:lang w:val="ro-RO"/>
        </w:rPr>
        <w:t xml:space="preserve">și </w:t>
      </w:r>
      <w:r w:rsidR="00147A81">
        <w:rPr>
          <w:lang w:val="ro-RO"/>
        </w:rPr>
        <w:t>acces la</w:t>
      </w:r>
      <w:r w:rsidR="00433116">
        <w:rPr>
          <w:lang w:val="ro-RO"/>
        </w:rPr>
        <w:t xml:space="preserve"> un</w:t>
      </w:r>
      <w:r w:rsidR="00147A81">
        <w:rPr>
          <w:lang w:val="ro-RO"/>
        </w:rPr>
        <w:t xml:space="preserve"> program</w:t>
      </w:r>
      <w:r w:rsidR="00433116">
        <w:rPr>
          <w:lang w:val="ro-RO"/>
        </w:rPr>
        <w:t xml:space="preserve"> de </w:t>
      </w:r>
      <w:r w:rsidR="00147A81">
        <w:rPr>
          <w:lang w:val="ro-RO"/>
        </w:rPr>
        <w:t>facilități</w:t>
      </w:r>
      <w:r w:rsidR="001D799F">
        <w:rPr>
          <w:lang w:val="ro-RO"/>
        </w:rPr>
        <w:t xml:space="preserve"> pentru vânzări, care ar putea include gestionarea serviciului clientelă. </w:t>
      </w:r>
    </w:p>
    <w:p w14:paraId="40E13445" w14:textId="013CDB15" w:rsidR="004B574F" w:rsidRPr="008E7AD2" w:rsidRDefault="001D799F" w:rsidP="00EF1960">
      <w:pPr>
        <w:jc w:val="both"/>
        <w:rPr>
          <w:lang w:val="ro-RO"/>
        </w:rPr>
      </w:pPr>
      <w:r>
        <w:rPr>
          <w:lang w:val="ro-RO"/>
        </w:rPr>
        <w:t xml:space="preserve">Unele platforme vor și expedia articolele în numele </w:t>
      </w:r>
      <w:r w:rsidR="00433116">
        <w:rPr>
          <w:lang w:val="ro-RO"/>
        </w:rPr>
        <w:t>tău</w:t>
      </w:r>
      <w:r>
        <w:rPr>
          <w:lang w:val="ro-RO"/>
        </w:rPr>
        <w:t xml:space="preserve">. Le </w:t>
      </w:r>
      <w:r w:rsidR="00433116">
        <w:rPr>
          <w:lang w:val="ro-RO"/>
        </w:rPr>
        <w:t xml:space="preserve">poți </w:t>
      </w:r>
      <w:r>
        <w:rPr>
          <w:lang w:val="ro-RO"/>
        </w:rPr>
        <w:t xml:space="preserve">transmite stocurile, </w:t>
      </w:r>
      <w:r w:rsidR="004C1041">
        <w:rPr>
          <w:lang w:val="ro-RO"/>
        </w:rPr>
        <w:t>care v</w:t>
      </w:r>
      <w:r w:rsidR="00EE3165">
        <w:rPr>
          <w:lang w:val="ro-RO"/>
        </w:rPr>
        <w:t>or</w:t>
      </w:r>
      <w:r w:rsidR="004C1041">
        <w:rPr>
          <w:lang w:val="ro-RO"/>
        </w:rPr>
        <w:t xml:space="preserve"> fi depozitat</w:t>
      </w:r>
      <w:r w:rsidR="00EE3165">
        <w:rPr>
          <w:lang w:val="ro-RO"/>
        </w:rPr>
        <w:t>e</w:t>
      </w:r>
      <w:r w:rsidR="004C1041">
        <w:rPr>
          <w:lang w:val="ro-RO"/>
        </w:rPr>
        <w:t xml:space="preserve"> pentru o taxă lunară pentru depozitare, ca apoi, aceștia să expedieze articolele din numele </w:t>
      </w:r>
      <w:r w:rsidR="00433116">
        <w:rPr>
          <w:lang w:val="ro-RO"/>
        </w:rPr>
        <w:t>tău</w:t>
      </w:r>
      <w:r w:rsidR="004C1041">
        <w:rPr>
          <w:lang w:val="ro-RO"/>
        </w:rPr>
        <w:t xml:space="preserve"> în schimbul un</w:t>
      </w:r>
      <w:r w:rsidR="00EE3165">
        <w:rPr>
          <w:lang w:val="ro-RO"/>
        </w:rPr>
        <w:t>e</w:t>
      </w:r>
      <w:r w:rsidR="004C1041">
        <w:rPr>
          <w:lang w:val="ro-RO"/>
        </w:rPr>
        <w:t>i taxe pentru livrare.</w:t>
      </w:r>
      <w:r w:rsidR="004B574F" w:rsidRPr="008E7AD2">
        <w:rPr>
          <w:lang w:val="ro-RO"/>
        </w:rPr>
        <w:t xml:space="preserve"> </w:t>
      </w:r>
      <w:r w:rsidR="004C1041" w:rsidRPr="004C1041">
        <w:rPr>
          <w:lang w:val="ro-RO"/>
        </w:rPr>
        <w:t xml:space="preserve">Acest lucru poate fi convenabil atunci când </w:t>
      </w:r>
      <w:r w:rsidR="009D16BD">
        <w:rPr>
          <w:lang w:val="ro-RO"/>
        </w:rPr>
        <w:t>vinzi</w:t>
      </w:r>
      <w:r w:rsidR="004C1041" w:rsidRPr="004C1041">
        <w:rPr>
          <w:lang w:val="ro-RO"/>
        </w:rPr>
        <w:t xml:space="preserve"> o mulțime de articole mici, deoarece </w:t>
      </w:r>
      <w:r w:rsidR="009D16BD">
        <w:rPr>
          <w:lang w:val="ro-RO"/>
        </w:rPr>
        <w:t>poți</w:t>
      </w:r>
      <w:r w:rsidR="004C1041" w:rsidRPr="004C1041">
        <w:rPr>
          <w:lang w:val="ro-RO"/>
        </w:rPr>
        <w:t xml:space="preserve"> profita de logistica </w:t>
      </w:r>
      <w:r w:rsidR="004C1041">
        <w:rPr>
          <w:lang w:val="ro-RO"/>
        </w:rPr>
        <w:t>acestora</w:t>
      </w:r>
      <w:r w:rsidR="004C1041" w:rsidRPr="004C1041">
        <w:rPr>
          <w:lang w:val="ro-RO"/>
        </w:rPr>
        <w:t xml:space="preserve"> și </w:t>
      </w:r>
      <w:r w:rsidR="009D16BD">
        <w:rPr>
          <w:lang w:val="ro-RO"/>
        </w:rPr>
        <w:t>ai putea</w:t>
      </w:r>
      <w:r w:rsidR="004C1041" w:rsidRPr="004C1041">
        <w:rPr>
          <w:lang w:val="ro-RO"/>
        </w:rPr>
        <w:t xml:space="preserve"> elibera timpul necesar pentru a trimite un număr mare de pachete individuale.</w:t>
      </w:r>
    </w:p>
    <w:p w14:paraId="06914396" w14:textId="47DAA43F" w:rsidR="004B574F" w:rsidRPr="008E7AD2" w:rsidRDefault="004C1041" w:rsidP="00EF1960">
      <w:pPr>
        <w:jc w:val="both"/>
        <w:rPr>
          <w:lang w:val="ro-RO"/>
        </w:rPr>
      </w:pPr>
      <w:r>
        <w:rPr>
          <w:lang w:val="ro-RO"/>
        </w:rPr>
        <w:t>Cercet</w:t>
      </w:r>
      <w:r w:rsidR="009D16BD">
        <w:rPr>
          <w:lang w:val="ro-RO"/>
        </w:rPr>
        <w:t>ează</w:t>
      </w:r>
      <w:r>
        <w:rPr>
          <w:lang w:val="ro-RO"/>
        </w:rPr>
        <w:t xml:space="preserve"> platformele care operează in regiunea </w:t>
      </w:r>
      <w:r w:rsidR="009D16BD">
        <w:rPr>
          <w:lang w:val="ro-RO"/>
        </w:rPr>
        <w:t>ta</w:t>
      </w:r>
      <w:r w:rsidR="00176FFD">
        <w:rPr>
          <w:lang w:val="ro-RO"/>
        </w:rPr>
        <w:t xml:space="preserve"> </w:t>
      </w:r>
      <w:r w:rsidR="00BE6EBE">
        <w:rPr>
          <w:lang w:val="ro-RO"/>
        </w:rPr>
        <w:t>și decide care este mai potrivit</w:t>
      </w:r>
      <w:r w:rsidR="00EE3165">
        <w:rPr>
          <w:lang w:val="ro-RO"/>
        </w:rPr>
        <w:t>ă</w:t>
      </w:r>
      <w:r w:rsidR="00BE6EBE">
        <w:rPr>
          <w:lang w:val="ro-RO"/>
        </w:rPr>
        <w:t xml:space="preserve"> pentru afacerea</w:t>
      </w:r>
      <w:r w:rsidR="009D16BD">
        <w:rPr>
          <w:lang w:val="ro-RO"/>
        </w:rPr>
        <w:t xml:space="preserve"> ta</w:t>
      </w:r>
      <w:r w:rsidR="00BE6EBE">
        <w:rPr>
          <w:lang w:val="ro-RO"/>
        </w:rPr>
        <w:t xml:space="preserve">. </w:t>
      </w:r>
    </w:p>
    <w:p w14:paraId="1120035B" w14:textId="2D763B02" w:rsidR="00C82F28" w:rsidRPr="008E7AD2" w:rsidRDefault="00BE6EBE" w:rsidP="00EF1960">
      <w:pPr>
        <w:jc w:val="both"/>
        <w:rPr>
          <w:lang w:val="ro-RO"/>
        </w:rPr>
      </w:pPr>
      <w:r>
        <w:rPr>
          <w:b/>
          <w:bCs/>
          <w:color w:val="4472C4" w:themeColor="accent1"/>
          <w:lang w:val="ro-RO"/>
        </w:rPr>
        <w:t>După înregistrare</w:t>
      </w:r>
      <w:r w:rsidR="00D15C1A" w:rsidRPr="008E7AD2">
        <w:rPr>
          <w:b/>
          <w:bCs/>
          <w:color w:val="4472C4" w:themeColor="accent1"/>
          <w:lang w:val="ro-RO"/>
        </w:rPr>
        <w:t xml:space="preserve"> </w:t>
      </w:r>
    </w:p>
    <w:p w14:paraId="082351BC" w14:textId="0E081536" w:rsidR="00BE6EBE" w:rsidRPr="00BE6EBE" w:rsidRDefault="007828CC" w:rsidP="00EF1960">
      <w:pPr>
        <w:jc w:val="both"/>
        <w:rPr>
          <w:b/>
          <w:bCs/>
          <w:lang w:val="ro-RO"/>
        </w:rPr>
      </w:pPr>
      <w:sdt>
        <w:sdtPr>
          <w:rPr>
            <w:lang w:val="ro-RO"/>
          </w:rPr>
          <w:id w:val="-1082368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041">
            <w:rPr>
              <w:rFonts w:ascii="MS Gothic" w:eastAsia="MS Gothic" w:hAnsi="MS Gothic" w:hint="eastAsia"/>
              <w:lang w:val="ro-RO"/>
            </w:rPr>
            <w:t>☐</w:t>
          </w:r>
        </w:sdtContent>
      </w:sdt>
      <w:r w:rsidR="00C82F28" w:rsidRPr="008E7AD2">
        <w:rPr>
          <w:b/>
          <w:bCs/>
          <w:i/>
          <w:iCs/>
          <w:lang w:val="ro-RO"/>
        </w:rPr>
        <w:t xml:space="preserve"> </w:t>
      </w:r>
      <w:r w:rsidR="009D16BD">
        <w:rPr>
          <w:b/>
          <w:bCs/>
          <w:lang w:val="ro-RO"/>
        </w:rPr>
        <w:t>Creează-ți un</w:t>
      </w:r>
      <w:r w:rsidR="00BE6EBE">
        <w:rPr>
          <w:b/>
          <w:bCs/>
          <w:lang w:val="ro-RO"/>
        </w:rPr>
        <w:t xml:space="preserve"> cont</w:t>
      </w:r>
    </w:p>
    <w:p w14:paraId="6E561754" w14:textId="58B49F2B" w:rsidR="00C82F28" w:rsidRPr="008E7AD2" w:rsidRDefault="00BE6EBE" w:rsidP="00EF1960">
      <w:pPr>
        <w:jc w:val="both"/>
        <w:rPr>
          <w:lang w:val="ro-RO"/>
        </w:rPr>
      </w:pPr>
      <w:r>
        <w:rPr>
          <w:lang w:val="ro-RO"/>
        </w:rPr>
        <w:t>Pentru a începe listarea</w:t>
      </w:r>
      <w:r w:rsidR="00C82F28" w:rsidRPr="008E7AD2">
        <w:rPr>
          <w:lang w:val="ro-RO"/>
        </w:rPr>
        <w:t xml:space="preserve">, </w:t>
      </w:r>
      <w:r>
        <w:rPr>
          <w:lang w:val="ro-RO"/>
        </w:rPr>
        <w:t xml:space="preserve">trebuie să </w:t>
      </w:r>
      <w:r w:rsidR="009D16BD">
        <w:rPr>
          <w:lang w:val="ro-RO"/>
        </w:rPr>
        <w:t xml:space="preserve">îți creezi </w:t>
      </w:r>
      <w:r>
        <w:rPr>
          <w:lang w:val="ro-RO"/>
        </w:rPr>
        <w:t xml:space="preserve">un cont și </w:t>
      </w:r>
      <w:r w:rsidR="009D16BD">
        <w:rPr>
          <w:lang w:val="ro-RO"/>
        </w:rPr>
        <w:t>să te</w:t>
      </w:r>
      <w:r>
        <w:rPr>
          <w:lang w:val="ro-RO"/>
        </w:rPr>
        <w:t xml:space="preserve"> </w:t>
      </w:r>
      <w:r w:rsidR="009D16BD">
        <w:rPr>
          <w:lang w:val="ro-RO"/>
        </w:rPr>
        <w:t>înregistrezi</w:t>
      </w:r>
      <w:r>
        <w:rPr>
          <w:lang w:val="ro-RO"/>
        </w:rPr>
        <w:t xml:space="preserve"> </w:t>
      </w:r>
      <w:r w:rsidR="009D16BD">
        <w:rPr>
          <w:lang w:val="ro-RO"/>
        </w:rPr>
        <w:t xml:space="preserve">drept </w:t>
      </w:r>
      <w:r w:rsidR="00B1138D">
        <w:rPr>
          <w:lang w:val="ro-RO"/>
        </w:rPr>
        <w:t>întreprindere</w:t>
      </w:r>
      <w:r w:rsidR="004B574F" w:rsidRPr="008E7AD2">
        <w:rPr>
          <w:lang w:val="ro-RO"/>
        </w:rPr>
        <w:t>.</w:t>
      </w:r>
      <w:r w:rsidR="00C82F28" w:rsidRPr="008E7AD2">
        <w:rPr>
          <w:lang w:val="ro-RO"/>
        </w:rPr>
        <w:t xml:space="preserve"> </w:t>
      </w:r>
    </w:p>
    <w:p w14:paraId="77C9DF95" w14:textId="4284DE05" w:rsidR="00C82F28" w:rsidRPr="008E7AD2" w:rsidRDefault="007828CC" w:rsidP="00EF1960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-959494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F28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C82F28" w:rsidRPr="008E7AD2">
        <w:rPr>
          <w:b/>
          <w:bCs/>
          <w:i/>
          <w:iCs/>
          <w:lang w:val="ro-RO"/>
        </w:rPr>
        <w:t xml:space="preserve"> </w:t>
      </w:r>
      <w:r w:rsidR="00BE6EBE">
        <w:rPr>
          <w:b/>
          <w:bCs/>
          <w:lang w:val="ro-RO"/>
        </w:rPr>
        <w:t>List</w:t>
      </w:r>
      <w:r w:rsidR="001A248D">
        <w:rPr>
          <w:b/>
          <w:bCs/>
          <w:lang w:val="ro-RO"/>
        </w:rPr>
        <w:t>ează</w:t>
      </w:r>
    </w:p>
    <w:p w14:paraId="358296B9" w14:textId="18505B43" w:rsidR="00854FD3" w:rsidRPr="008E7AD2" w:rsidRDefault="00BE6EBE" w:rsidP="0044206A">
      <w:pPr>
        <w:jc w:val="both"/>
        <w:rPr>
          <w:lang w:val="ro-RO"/>
        </w:rPr>
      </w:pPr>
      <w:r>
        <w:rPr>
          <w:lang w:val="ro-RO"/>
        </w:rPr>
        <w:t>Pentru a lista un articol</w:t>
      </w:r>
      <w:r w:rsidR="00C82F28" w:rsidRPr="008E7AD2">
        <w:rPr>
          <w:lang w:val="ro-RO"/>
        </w:rPr>
        <w:t xml:space="preserve">, </w:t>
      </w:r>
      <w:r>
        <w:rPr>
          <w:lang w:val="ro-RO"/>
        </w:rPr>
        <w:t xml:space="preserve">este de ajutor să </w:t>
      </w:r>
      <w:r w:rsidR="001A248D">
        <w:rPr>
          <w:lang w:val="ro-RO"/>
        </w:rPr>
        <w:t>cunoști</w:t>
      </w:r>
      <w:r>
        <w:rPr>
          <w:lang w:val="ro-RO"/>
        </w:rPr>
        <w:t xml:space="preserve"> dacă </w:t>
      </w:r>
      <w:r w:rsidR="000547A7">
        <w:rPr>
          <w:lang w:val="ro-RO"/>
        </w:rPr>
        <w:t>produsele</w:t>
      </w:r>
      <w:r w:rsidR="001A248D">
        <w:rPr>
          <w:lang w:val="ro-RO"/>
        </w:rPr>
        <w:t xml:space="preserve"> tale</w:t>
      </w:r>
      <w:r w:rsidR="000547A7">
        <w:rPr>
          <w:lang w:val="ro-RO"/>
        </w:rPr>
        <w:t xml:space="preserve"> sunt sau nu deja disponibile pe</w:t>
      </w:r>
      <w:r w:rsidR="00321039">
        <w:rPr>
          <w:lang w:val="ro-RO"/>
        </w:rPr>
        <w:t xml:space="preserve"> </w:t>
      </w:r>
      <w:r w:rsidR="000547A7">
        <w:rPr>
          <w:lang w:val="ro-RO"/>
        </w:rPr>
        <w:t>platformă. Dacă sunt, atunci listarea poate fi</w:t>
      </w:r>
      <w:r w:rsidR="00C82F28" w:rsidRPr="008E7AD2">
        <w:rPr>
          <w:lang w:val="ro-RO"/>
        </w:rPr>
        <w:t>,</w:t>
      </w:r>
      <w:r w:rsidR="000547A7">
        <w:rPr>
          <w:lang w:val="ro-RO"/>
        </w:rPr>
        <w:t xml:space="preserve"> atât de simplă încât să presupună doar indicarea </w:t>
      </w:r>
      <w:r w:rsidR="001738D6">
        <w:rPr>
          <w:lang w:val="ro-RO"/>
        </w:rPr>
        <w:t xml:space="preserve">numărului de </w:t>
      </w:r>
      <w:r w:rsidR="000547A7">
        <w:rPr>
          <w:lang w:val="ro-RO"/>
        </w:rPr>
        <w:t xml:space="preserve">produse </w:t>
      </w:r>
      <w:r w:rsidR="001738D6">
        <w:rPr>
          <w:lang w:val="ro-RO"/>
        </w:rPr>
        <w:t xml:space="preserve">pe care le </w:t>
      </w:r>
      <w:r w:rsidR="001A248D">
        <w:rPr>
          <w:lang w:val="ro-RO"/>
        </w:rPr>
        <w:t>ai</w:t>
      </w:r>
      <w:r w:rsidR="001738D6">
        <w:rPr>
          <w:lang w:val="ro-RO"/>
        </w:rPr>
        <w:t xml:space="preserve"> spre vânzare</w:t>
      </w:r>
      <w:r w:rsidR="000547A7">
        <w:rPr>
          <w:lang w:val="ro-RO"/>
        </w:rPr>
        <w:t xml:space="preserve">, descrierea condiției acestora și oferirea opțiunilor de livrare. </w:t>
      </w:r>
    </w:p>
    <w:p w14:paraId="169350E4" w14:textId="69D7B07F" w:rsidR="00C82F28" w:rsidRPr="008E7AD2" w:rsidRDefault="000547A7" w:rsidP="00EF1960">
      <w:pPr>
        <w:jc w:val="both"/>
        <w:rPr>
          <w:lang w:val="ro-RO"/>
        </w:rPr>
      </w:pPr>
      <w:r>
        <w:rPr>
          <w:lang w:val="ro-RO"/>
        </w:rPr>
        <w:t xml:space="preserve">Dacă produsele </w:t>
      </w:r>
      <w:r w:rsidR="001A248D">
        <w:rPr>
          <w:lang w:val="ro-RO"/>
        </w:rPr>
        <w:t>tale</w:t>
      </w:r>
      <w:r>
        <w:rPr>
          <w:lang w:val="ro-RO"/>
        </w:rPr>
        <w:t xml:space="preserve"> nu sunt încă pe platformă, </w:t>
      </w:r>
      <w:r w:rsidRPr="000547A7">
        <w:rPr>
          <w:lang w:val="ro-RO"/>
        </w:rPr>
        <w:t>poate fi necesar</w:t>
      </w:r>
      <w:r>
        <w:rPr>
          <w:lang w:val="ro-RO"/>
        </w:rPr>
        <w:t xml:space="preserve"> să identificați Codul Universal al Produsului </w:t>
      </w:r>
      <w:r w:rsidR="00C82F28" w:rsidRPr="008E7AD2">
        <w:rPr>
          <w:lang w:val="ro-RO"/>
        </w:rPr>
        <w:t xml:space="preserve">(UPC) </w:t>
      </w:r>
      <w:r>
        <w:rPr>
          <w:lang w:val="ro-RO"/>
        </w:rPr>
        <w:t>sau un Număr European de Articol (</w:t>
      </w:r>
      <w:r w:rsidR="00C82F28" w:rsidRPr="008E7AD2">
        <w:rPr>
          <w:lang w:val="ro-RO"/>
        </w:rPr>
        <w:t xml:space="preserve">EAN), </w:t>
      </w:r>
      <w:r w:rsidR="008562F9">
        <w:rPr>
          <w:lang w:val="ro-RO"/>
        </w:rPr>
        <w:t xml:space="preserve">și un numărul de Unitate de Evidență a Stocurilor </w:t>
      </w:r>
      <w:r w:rsidR="00C82F28" w:rsidRPr="008E7AD2">
        <w:rPr>
          <w:lang w:val="ro-RO"/>
        </w:rPr>
        <w:t xml:space="preserve">(SKU). </w:t>
      </w:r>
      <w:r w:rsidR="008562F9">
        <w:rPr>
          <w:lang w:val="ro-RO"/>
        </w:rPr>
        <w:t>De asemenea, trebuie să furniz</w:t>
      </w:r>
      <w:r w:rsidR="001A248D">
        <w:rPr>
          <w:lang w:val="ro-RO"/>
        </w:rPr>
        <w:t>ezi</w:t>
      </w:r>
      <w:r w:rsidR="008562F9">
        <w:rPr>
          <w:lang w:val="ro-RO"/>
        </w:rPr>
        <w:t xml:space="preserve"> atributele produsului, cum ar fi denumirea și descrierea. </w:t>
      </w:r>
    </w:p>
    <w:p w14:paraId="1CC42CE3" w14:textId="469BFEFF" w:rsidR="00C82F28" w:rsidRPr="008E7AD2" w:rsidRDefault="007828CC" w:rsidP="00EF1960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1870873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F28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C82F28" w:rsidRPr="008E7AD2">
        <w:rPr>
          <w:b/>
          <w:bCs/>
          <w:i/>
          <w:iCs/>
          <w:lang w:val="ro-RO"/>
        </w:rPr>
        <w:t xml:space="preserve"> </w:t>
      </w:r>
      <w:r w:rsidR="008562F9">
        <w:rPr>
          <w:b/>
          <w:bCs/>
          <w:lang w:val="ro-RO"/>
        </w:rPr>
        <w:t>Comerciali</w:t>
      </w:r>
      <w:r w:rsidR="001A248D">
        <w:rPr>
          <w:b/>
          <w:bCs/>
          <w:lang w:val="ro-RO"/>
        </w:rPr>
        <w:t>zează</w:t>
      </w:r>
    </w:p>
    <w:p w14:paraId="2CFAD0B7" w14:textId="1ADB39E0" w:rsidR="00C82F28" w:rsidRPr="008E7AD2" w:rsidRDefault="008562F9" w:rsidP="00EF1960">
      <w:pPr>
        <w:jc w:val="both"/>
        <w:rPr>
          <w:lang w:val="ro-RO"/>
        </w:rPr>
      </w:pPr>
      <w:r>
        <w:rPr>
          <w:lang w:val="ro-RO"/>
        </w:rPr>
        <w:t>Plata pentru produs, excluzând orice taxe</w:t>
      </w:r>
      <w:r w:rsidR="00C82F28" w:rsidRPr="008E7AD2">
        <w:rPr>
          <w:lang w:val="ro-RO"/>
        </w:rPr>
        <w:t>,</w:t>
      </w:r>
      <w:r>
        <w:rPr>
          <w:lang w:val="ro-RO"/>
        </w:rPr>
        <w:t xml:space="preserve"> va fi de regulă virată în contul </w:t>
      </w:r>
      <w:r w:rsidR="001A248D">
        <w:rPr>
          <w:lang w:val="ro-RO"/>
        </w:rPr>
        <w:t>tău</w:t>
      </w:r>
      <w:r>
        <w:rPr>
          <w:lang w:val="ro-RO"/>
        </w:rPr>
        <w:t xml:space="preserve"> de </w:t>
      </w:r>
      <w:r w:rsidR="008B53F8">
        <w:rPr>
          <w:lang w:val="ro-RO"/>
        </w:rPr>
        <w:t>vânzător. După care</w:t>
      </w:r>
      <w:r w:rsidR="001A248D">
        <w:rPr>
          <w:lang w:val="ro-RO"/>
        </w:rPr>
        <w:t xml:space="preserve">, vei </w:t>
      </w:r>
      <w:r w:rsidR="008B53F8">
        <w:rPr>
          <w:lang w:val="ro-RO"/>
        </w:rPr>
        <w:t xml:space="preserve">putea efectua retrageri într-un cont bancar ori de câte ori </w:t>
      </w:r>
      <w:r w:rsidR="001A248D">
        <w:rPr>
          <w:lang w:val="ro-RO"/>
        </w:rPr>
        <w:t>ai</w:t>
      </w:r>
      <w:r w:rsidR="008B53F8">
        <w:rPr>
          <w:lang w:val="ro-RO"/>
        </w:rPr>
        <w:t xml:space="preserve"> nevoie. </w:t>
      </w:r>
    </w:p>
    <w:p w14:paraId="1CF2981D" w14:textId="191E453F" w:rsidR="00C82F28" w:rsidRPr="008E7AD2" w:rsidRDefault="007828CC" w:rsidP="00EF1960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114188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2F28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C82F28" w:rsidRPr="008E7AD2">
        <w:rPr>
          <w:b/>
          <w:bCs/>
          <w:i/>
          <w:iCs/>
          <w:lang w:val="ro-RO"/>
        </w:rPr>
        <w:t xml:space="preserve"> </w:t>
      </w:r>
      <w:r w:rsidR="008B53F8">
        <w:rPr>
          <w:b/>
          <w:bCs/>
          <w:lang w:val="ro-RO"/>
        </w:rPr>
        <w:t>Livr</w:t>
      </w:r>
      <w:r w:rsidR="001A248D">
        <w:rPr>
          <w:b/>
          <w:bCs/>
          <w:lang w:val="ro-RO"/>
        </w:rPr>
        <w:t>ează</w:t>
      </w:r>
    </w:p>
    <w:p w14:paraId="7F72CF45" w14:textId="34B7978A" w:rsidR="006D7B0E" w:rsidRPr="008E7AD2" w:rsidRDefault="008B53F8" w:rsidP="00EF1960">
      <w:pPr>
        <w:jc w:val="both"/>
        <w:rPr>
          <w:lang w:val="ro-RO"/>
        </w:rPr>
      </w:pPr>
      <w:r>
        <w:rPr>
          <w:lang w:val="ro-RO"/>
        </w:rPr>
        <w:t xml:space="preserve">O dată ce produsele </w:t>
      </w:r>
      <w:r w:rsidR="001A248D">
        <w:rPr>
          <w:lang w:val="ro-RO"/>
        </w:rPr>
        <w:t>tale</w:t>
      </w:r>
      <w:r>
        <w:rPr>
          <w:lang w:val="ro-RO"/>
        </w:rPr>
        <w:t xml:space="preserve"> s-au vândut, </w:t>
      </w:r>
      <w:r w:rsidR="001A248D">
        <w:rPr>
          <w:lang w:val="ro-RO"/>
        </w:rPr>
        <w:t>vei</w:t>
      </w:r>
      <w:r>
        <w:rPr>
          <w:lang w:val="ro-RO"/>
        </w:rPr>
        <w:t xml:space="preserve"> fi notificat. Dacă platforma </w:t>
      </w:r>
      <w:r w:rsidR="001A248D">
        <w:rPr>
          <w:lang w:val="ro-RO"/>
        </w:rPr>
        <w:t>ta</w:t>
      </w:r>
      <w:r>
        <w:rPr>
          <w:lang w:val="ro-RO"/>
        </w:rPr>
        <w:t xml:space="preserve"> oferă</w:t>
      </w:r>
      <w:r w:rsidR="00A104FF">
        <w:rPr>
          <w:lang w:val="ro-RO"/>
        </w:rPr>
        <w:t xml:space="preserve"> servicii de curierat atunci </w:t>
      </w:r>
      <w:r w:rsidR="001A248D">
        <w:rPr>
          <w:lang w:val="ro-RO"/>
        </w:rPr>
        <w:t>tale</w:t>
      </w:r>
      <w:r w:rsidR="00A104FF">
        <w:rPr>
          <w:lang w:val="ro-RO"/>
        </w:rPr>
        <w:t xml:space="preserve"> vor fi expediate automat. În caz contrar, va trebui să </w:t>
      </w:r>
      <w:r w:rsidR="001738D6">
        <w:rPr>
          <w:lang w:val="ro-RO"/>
        </w:rPr>
        <w:t>gesti</w:t>
      </w:r>
      <w:bookmarkStart w:id="0" w:name="_GoBack"/>
      <w:bookmarkEnd w:id="0"/>
      <w:r w:rsidR="001738D6">
        <w:rPr>
          <w:lang w:val="ro-RO"/>
        </w:rPr>
        <w:t>on</w:t>
      </w:r>
      <w:r w:rsidR="001A248D">
        <w:rPr>
          <w:lang w:val="ro-RO"/>
        </w:rPr>
        <w:t>ezi</w:t>
      </w:r>
      <w:r w:rsidR="00A104FF">
        <w:rPr>
          <w:lang w:val="ro-RO"/>
        </w:rPr>
        <w:t xml:space="preserve"> livrarea de sine stătător. </w:t>
      </w:r>
    </w:p>
    <w:p w14:paraId="717ABDCB" w14:textId="48334FAB" w:rsidR="004B574F" w:rsidRPr="008E7AD2" w:rsidRDefault="007828CC" w:rsidP="00EF1960">
      <w:pPr>
        <w:jc w:val="both"/>
        <w:rPr>
          <w:b/>
          <w:bCs/>
          <w:i/>
          <w:iCs/>
          <w:lang w:val="ro-RO"/>
        </w:rPr>
      </w:pPr>
      <w:sdt>
        <w:sdtPr>
          <w:rPr>
            <w:lang w:val="ro-RO"/>
          </w:rPr>
          <w:id w:val="109451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574F" w:rsidRPr="008E7AD2">
            <w:rPr>
              <w:rFonts w:ascii="MS Gothic" w:eastAsia="MS Gothic" w:hAnsi="MS Gothic"/>
              <w:lang w:val="ro-RO"/>
            </w:rPr>
            <w:t>☐</w:t>
          </w:r>
        </w:sdtContent>
      </w:sdt>
      <w:r w:rsidR="004B574F" w:rsidRPr="008E7AD2">
        <w:rPr>
          <w:b/>
          <w:bCs/>
          <w:i/>
          <w:iCs/>
          <w:lang w:val="ro-RO"/>
        </w:rPr>
        <w:t xml:space="preserve"> </w:t>
      </w:r>
      <w:r w:rsidR="00A104FF">
        <w:rPr>
          <w:b/>
          <w:bCs/>
          <w:lang w:val="ro-RO"/>
        </w:rPr>
        <w:t>Returnări</w:t>
      </w:r>
    </w:p>
    <w:p w14:paraId="30C8395B" w14:textId="6A9685E1" w:rsidR="004B574F" w:rsidRPr="008E7AD2" w:rsidRDefault="00A104FF" w:rsidP="00EF1960">
      <w:pPr>
        <w:jc w:val="both"/>
        <w:rPr>
          <w:lang w:val="ro-RO"/>
        </w:rPr>
      </w:pPr>
      <w:r w:rsidRPr="00A104FF">
        <w:rPr>
          <w:lang w:val="ro-RO"/>
        </w:rPr>
        <w:t xml:space="preserve">Dacă platforma </w:t>
      </w:r>
      <w:r w:rsidR="001A248D">
        <w:rPr>
          <w:lang w:val="ro-RO"/>
        </w:rPr>
        <w:t>ți-a</w:t>
      </w:r>
      <w:r w:rsidRPr="00A104FF">
        <w:rPr>
          <w:lang w:val="ro-RO"/>
        </w:rPr>
        <w:t xml:space="preserve"> îndeplinit comanda, probabil că </w:t>
      </w:r>
      <w:r w:rsidR="001738D6">
        <w:rPr>
          <w:lang w:val="ro-RO"/>
        </w:rPr>
        <w:t>va</w:t>
      </w:r>
      <w:r w:rsidRPr="00A104FF">
        <w:rPr>
          <w:lang w:val="ro-RO"/>
        </w:rPr>
        <w:t xml:space="preserve"> gestiona și returnările de la clienți. Taxele și procedurile implicate vor varia în funcție de platforma </w:t>
      </w:r>
      <w:r w:rsidR="001A248D">
        <w:rPr>
          <w:lang w:val="ro-RO"/>
        </w:rPr>
        <w:t>ta</w:t>
      </w:r>
      <w:r w:rsidRPr="00A104FF">
        <w:rPr>
          <w:lang w:val="ro-RO"/>
        </w:rPr>
        <w:t>.</w:t>
      </w:r>
    </w:p>
    <w:sectPr w:rsidR="004B574F" w:rsidRPr="008E7AD2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EED3C5" w14:textId="77777777" w:rsidR="007828CC" w:rsidRDefault="007828CC" w:rsidP="002E369F">
      <w:pPr>
        <w:spacing w:after="0" w:line="240" w:lineRule="auto"/>
      </w:pPr>
      <w:r>
        <w:separator/>
      </w:r>
    </w:p>
  </w:endnote>
  <w:endnote w:type="continuationSeparator" w:id="0">
    <w:p w14:paraId="5581257D" w14:textId="77777777" w:rsidR="007828CC" w:rsidRDefault="007828CC" w:rsidP="002E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830F9E" w14:textId="77777777" w:rsidR="007828CC" w:rsidRDefault="007828CC" w:rsidP="002E369F">
      <w:pPr>
        <w:spacing w:after="0" w:line="240" w:lineRule="auto"/>
      </w:pPr>
      <w:r>
        <w:separator/>
      </w:r>
    </w:p>
  </w:footnote>
  <w:footnote w:type="continuationSeparator" w:id="0">
    <w:p w14:paraId="0C16BF8F" w14:textId="77777777" w:rsidR="007828CC" w:rsidRDefault="007828CC" w:rsidP="002E3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5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9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10"/>
  </w:num>
  <w:num w:numId="8">
    <w:abstractNumId w:val="4"/>
  </w:num>
  <w:num w:numId="9">
    <w:abstractNumId w:val="3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0202D"/>
    <w:rsid w:val="00014B19"/>
    <w:rsid w:val="00020711"/>
    <w:rsid w:val="00024523"/>
    <w:rsid w:val="0003281D"/>
    <w:rsid w:val="000547A7"/>
    <w:rsid w:val="000610CC"/>
    <w:rsid w:val="00065837"/>
    <w:rsid w:val="000A6ED1"/>
    <w:rsid w:val="000D4864"/>
    <w:rsid w:val="00121CE7"/>
    <w:rsid w:val="00122774"/>
    <w:rsid w:val="00122D74"/>
    <w:rsid w:val="00136E04"/>
    <w:rsid w:val="00147A81"/>
    <w:rsid w:val="001738D6"/>
    <w:rsid w:val="00176FFD"/>
    <w:rsid w:val="001A0E2C"/>
    <w:rsid w:val="001A248D"/>
    <w:rsid w:val="001D0946"/>
    <w:rsid w:val="001D799F"/>
    <w:rsid w:val="001F1F9D"/>
    <w:rsid w:val="00227FAA"/>
    <w:rsid w:val="00257A0D"/>
    <w:rsid w:val="0029058B"/>
    <w:rsid w:val="002A36FD"/>
    <w:rsid w:val="002E369F"/>
    <w:rsid w:val="002E3CE5"/>
    <w:rsid w:val="002E6A75"/>
    <w:rsid w:val="00321039"/>
    <w:rsid w:val="00383D41"/>
    <w:rsid w:val="00383F09"/>
    <w:rsid w:val="003849E1"/>
    <w:rsid w:val="003B451E"/>
    <w:rsid w:val="003E50C2"/>
    <w:rsid w:val="003F0380"/>
    <w:rsid w:val="004172E9"/>
    <w:rsid w:val="004261DE"/>
    <w:rsid w:val="00433116"/>
    <w:rsid w:val="0044206A"/>
    <w:rsid w:val="004518E3"/>
    <w:rsid w:val="00461DE5"/>
    <w:rsid w:val="0048476E"/>
    <w:rsid w:val="0048689C"/>
    <w:rsid w:val="004B574F"/>
    <w:rsid w:val="004C1041"/>
    <w:rsid w:val="00503453"/>
    <w:rsid w:val="005714EE"/>
    <w:rsid w:val="005909F4"/>
    <w:rsid w:val="005A2742"/>
    <w:rsid w:val="005C1D7A"/>
    <w:rsid w:val="005F18FD"/>
    <w:rsid w:val="00637243"/>
    <w:rsid w:val="00680887"/>
    <w:rsid w:val="0069074A"/>
    <w:rsid w:val="006C3573"/>
    <w:rsid w:val="006D7B0E"/>
    <w:rsid w:val="006F36FD"/>
    <w:rsid w:val="00701BEA"/>
    <w:rsid w:val="00750F67"/>
    <w:rsid w:val="007828CC"/>
    <w:rsid w:val="007D2968"/>
    <w:rsid w:val="007E3AC2"/>
    <w:rsid w:val="007F3B47"/>
    <w:rsid w:val="00854FD3"/>
    <w:rsid w:val="008562F9"/>
    <w:rsid w:val="00877910"/>
    <w:rsid w:val="00892809"/>
    <w:rsid w:val="008B53F8"/>
    <w:rsid w:val="008E128C"/>
    <w:rsid w:val="008E7AD2"/>
    <w:rsid w:val="009506DF"/>
    <w:rsid w:val="00951EE2"/>
    <w:rsid w:val="00962947"/>
    <w:rsid w:val="00964DAB"/>
    <w:rsid w:val="009A7B6E"/>
    <w:rsid w:val="009B7C09"/>
    <w:rsid w:val="009D16BD"/>
    <w:rsid w:val="009D2E63"/>
    <w:rsid w:val="00A104FF"/>
    <w:rsid w:val="00A34015"/>
    <w:rsid w:val="00A723DE"/>
    <w:rsid w:val="00A9305F"/>
    <w:rsid w:val="00AD13BF"/>
    <w:rsid w:val="00AE45E1"/>
    <w:rsid w:val="00B1138D"/>
    <w:rsid w:val="00B27D48"/>
    <w:rsid w:val="00B4731E"/>
    <w:rsid w:val="00B55474"/>
    <w:rsid w:val="00B926C3"/>
    <w:rsid w:val="00BA4FD9"/>
    <w:rsid w:val="00BD096B"/>
    <w:rsid w:val="00BE289C"/>
    <w:rsid w:val="00BE6EBE"/>
    <w:rsid w:val="00C346B6"/>
    <w:rsid w:val="00C43FCF"/>
    <w:rsid w:val="00C6155A"/>
    <w:rsid w:val="00C64512"/>
    <w:rsid w:val="00C7566C"/>
    <w:rsid w:val="00C771EC"/>
    <w:rsid w:val="00C82F28"/>
    <w:rsid w:val="00CC231E"/>
    <w:rsid w:val="00D15C1A"/>
    <w:rsid w:val="00D54436"/>
    <w:rsid w:val="00D75445"/>
    <w:rsid w:val="00D9739D"/>
    <w:rsid w:val="00DA20F8"/>
    <w:rsid w:val="00DE0860"/>
    <w:rsid w:val="00DE0C89"/>
    <w:rsid w:val="00E47AC5"/>
    <w:rsid w:val="00E671A7"/>
    <w:rsid w:val="00E91243"/>
    <w:rsid w:val="00E91F01"/>
    <w:rsid w:val="00EE3165"/>
    <w:rsid w:val="00EF1960"/>
    <w:rsid w:val="00EF7D78"/>
    <w:rsid w:val="00F01B0B"/>
    <w:rsid w:val="00F1423B"/>
    <w:rsid w:val="00F17374"/>
    <w:rsid w:val="00F44841"/>
    <w:rsid w:val="00F602FB"/>
    <w:rsid w:val="00F65E41"/>
    <w:rsid w:val="00F67323"/>
    <w:rsid w:val="00FA4CB1"/>
    <w:rsid w:val="00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E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69F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E3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69F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78DE0-D5C3-499A-B45C-CD599F151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2021-02-03T12:13:00Z</dcterms:created>
  <dcterms:modified xsi:type="dcterms:W3CDTF">2021-07-12T17:12:00Z</dcterms:modified>
</cp:coreProperties>
</file>